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4EFC" w:rsidRDefault="00C24EFC" w:rsidP="00C24EFC">
      <w:pPr>
        <w:contextualSpacing/>
        <w:jc w:val="center"/>
        <w:rPr>
          <w:b/>
        </w:rPr>
      </w:pPr>
      <w:r>
        <w:rPr>
          <w:b/>
        </w:rPr>
        <w:t xml:space="preserve">УСЛОВИЯ УЧАСТИЯ И КРИТЕРИИ ОЦЕНКИ </w:t>
      </w:r>
    </w:p>
    <w:p w:rsidR="00C24EFC" w:rsidRDefault="00C24EFC" w:rsidP="00C24EFC">
      <w:pPr>
        <w:contextualSpacing/>
        <w:jc w:val="center"/>
        <w:rPr>
          <w:b/>
        </w:rPr>
      </w:pPr>
      <w:r>
        <w:rPr>
          <w:b/>
        </w:rPr>
        <w:t xml:space="preserve">КОЛЛЕКТИВНЫХ НОМИНАЦИЙ </w:t>
      </w:r>
    </w:p>
    <w:p w:rsidR="00C24EFC" w:rsidRDefault="00C24EFC" w:rsidP="00C24EFC">
      <w:pPr>
        <w:contextualSpacing/>
        <w:jc w:val="center"/>
        <w:rPr>
          <w:b/>
        </w:rPr>
      </w:pPr>
    </w:p>
    <w:p w:rsidR="00C24EFC" w:rsidRDefault="00C24EFC" w:rsidP="00C24EFC">
      <w:pPr>
        <w:jc w:val="center"/>
        <w:rPr>
          <w:b/>
        </w:rPr>
      </w:pPr>
      <w:r>
        <w:rPr>
          <w:b/>
        </w:rPr>
        <w:t>Премия ПОО</w:t>
      </w:r>
    </w:p>
    <w:p w:rsidR="00C24EFC" w:rsidRDefault="00C24EFC" w:rsidP="00C24EFC">
      <w:pPr>
        <w:jc w:val="both"/>
        <w:rPr>
          <w:b/>
        </w:rPr>
      </w:pPr>
    </w:p>
    <w:tbl>
      <w:tblPr>
        <w:tblStyle w:val="a3"/>
        <w:tblW w:w="10268" w:type="dxa"/>
        <w:tblInd w:w="-5" w:type="dxa"/>
        <w:tblLook w:val="04A0" w:firstRow="1" w:lastRow="0" w:firstColumn="1" w:lastColumn="0" w:noHBand="0" w:noVBand="1"/>
      </w:tblPr>
      <w:tblGrid>
        <w:gridCol w:w="10268"/>
      </w:tblGrid>
      <w:tr w:rsidR="00C24EFC" w:rsidRPr="00002410" w:rsidTr="002E1C48">
        <w:tc>
          <w:tcPr>
            <w:tcW w:w="10268" w:type="dxa"/>
          </w:tcPr>
          <w:p w:rsidR="00C24EFC" w:rsidRPr="00002410" w:rsidRDefault="00C24EFC" w:rsidP="002E1C48">
            <w:pPr>
              <w:spacing w:before="120" w:after="120" w:line="276" w:lineRule="auto"/>
              <w:jc w:val="center"/>
              <w:rPr>
                <w:b/>
              </w:rPr>
            </w:pPr>
            <w:r w:rsidRPr="00002410">
              <w:rPr>
                <w:b/>
              </w:rPr>
              <w:t>Добровольческое объединение года</w:t>
            </w:r>
          </w:p>
        </w:tc>
      </w:tr>
      <w:tr w:rsidR="00C24EFC" w:rsidRPr="00002410" w:rsidTr="002E1C48">
        <w:tc>
          <w:tcPr>
            <w:tcW w:w="10268" w:type="dxa"/>
          </w:tcPr>
          <w:p w:rsidR="00C24EFC" w:rsidRPr="00002410" w:rsidRDefault="00C24EFC" w:rsidP="002E1C48">
            <w:pPr>
              <w:spacing w:before="120" w:after="120" w:line="276" w:lineRule="auto"/>
              <w:jc w:val="center"/>
              <w:rPr>
                <w:b/>
              </w:rPr>
            </w:pPr>
            <w:r w:rsidRPr="00F40CCE">
              <w:t xml:space="preserve">реализация проектов, направленных на решение социальных проблем </w:t>
            </w:r>
            <w:r>
              <w:t xml:space="preserve">студентов образовательной организации и </w:t>
            </w:r>
            <w:r w:rsidRPr="00F40CCE">
              <w:t>населения</w:t>
            </w:r>
            <w:r>
              <w:t xml:space="preserve"> региона</w:t>
            </w:r>
            <w:r w:rsidRPr="00F40CCE">
              <w:t xml:space="preserve">, </w:t>
            </w:r>
            <w:r>
              <w:t xml:space="preserve">популяризация добровольческого движения, </w:t>
            </w:r>
            <w:r w:rsidRPr="00F40CCE">
              <w:t>привлечение молодежи в добровольческую (волонтерскую) деятельность</w:t>
            </w:r>
          </w:p>
        </w:tc>
      </w:tr>
      <w:tr w:rsidR="00C24EFC" w:rsidRPr="00002410" w:rsidTr="002E1C48">
        <w:tc>
          <w:tcPr>
            <w:tcW w:w="10268" w:type="dxa"/>
          </w:tcPr>
          <w:p w:rsidR="00C24EFC" w:rsidRPr="00002410" w:rsidRDefault="00C24EFC" w:rsidP="002E1C48">
            <w:pPr>
              <w:spacing w:line="276" w:lineRule="auto"/>
              <w:rPr>
                <w:b/>
              </w:rPr>
            </w:pPr>
            <w:r w:rsidRPr="00002410">
              <w:rPr>
                <w:b/>
              </w:rPr>
              <w:t>Критерии оценивания</w:t>
            </w:r>
          </w:p>
        </w:tc>
      </w:tr>
      <w:tr w:rsidR="00C24EFC" w:rsidRPr="00002410" w:rsidTr="002E1C48">
        <w:trPr>
          <w:trHeight w:val="483"/>
        </w:trPr>
        <w:tc>
          <w:tcPr>
            <w:tcW w:w="10268" w:type="dxa"/>
            <w:vMerge w:val="restart"/>
          </w:tcPr>
          <w:p w:rsidR="00C24EFC" w:rsidRDefault="00C24EFC" w:rsidP="002E1C48">
            <w:pPr>
              <w:spacing w:before="120" w:line="276" w:lineRule="auto"/>
              <w:jc w:val="both"/>
            </w:pPr>
            <w:r w:rsidRPr="00002410">
              <w:t xml:space="preserve">1. </w:t>
            </w:r>
            <w:r>
              <w:t>Наличие команды (количество участников, членов объединения)</w:t>
            </w:r>
          </w:p>
          <w:p w:rsidR="00C24EFC" w:rsidRDefault="00C24EFC" w:rsidP="002E1C48">
            <w:pPr>
              <w:spacing w:line="276" w:lineRule="auto"/>
              <w:jc w:val="both"/>
            </w:pPr>
            <w:r>
              <w:t>2. Наличие не менее 5 реализованных и реализуемых проектов и мероприятий с сентября 2017 года</w:t>
            </w:r>
          </w:p>
          <w:p w:rsidR="00C24EFC" w:rsidRDefault="00C24EFC" w:rsidP="002E1C48">
            <w:pPr>
              <w:spacing w:line="276" w:lineRule="auto"/>
              <w:jc w:val="both"/>
            </w:pPr>
            <w:r>
              <w:t xml:space="preserve">3. Актуальность и социальная значимость проектов </w:t>
            </w:r>
          </w:p>
          <w:p w:rsidR="00C24EFC" w:rsidRDefault="00C24EFC" w:rsidP="002E1C48">
            <w:pPr>
              <w:spacing w:line="276" w:lineRule="auto"/>
              <w:jc w:val="both"/>
            </w:pPr>
            <w:r>
              <w:t>4. Эффективность проектов и мероприятий (количественные и качественные результаты)</w:t>
            </w:r>
          </w:p>
          <w:p w:rsidR="00C24EFC" w:rsidRPr="00002410" w:rsidRDefault="00C24EFC" w:rsidP="002E1C48">
            <w:pPr>
              <w:spacing w:line="276" w:lineRule="auto"/>
              <w:jc w:val="both"/>
            </w:pPr>
            <w:r>
              <w:t>5. Вовлеченность студентов разных курсов и факультетов</w:t>
            </w:r>
          </w:p>
        </w:tc>
      </w:tr>
      <w:tr w:rsidR="00C24EFC" w:rsidRPr="00002410" w:rsidTr="002E1C48">
        <w:trPr>
          <w:trHeight w:val="483"/>
        </w:trPr>
        <w:tc>
          <w:tcPr>
            <w:tcW w:w="10268" w:type="dxa"/>
            <w:vMerge/>
          </w:tcPr>
          <w:p w:rsidR="00C24EFC" w:rsidRPr="00002410" w:rsidRDefault="00C24EFC" w:rsidP="002E1C48">
            <w:pPr>
              <w:spacing w:line="276" w:lineRule="auto"/>
            </w:pPr>
          </w:p>
        </w:tc>
      </w:tr>
      <w:tr w:rsidR="00C24EFC" w:rsidRPr="00002410" w:rsidTr="002E1C48">
        <w:trPr>
          <w:trHeight w:val="1069"/>
        </w:trPr>
        <w:tc>
          <w:tcPr>
            <w:tcW w:w="10268" w:type="dxa"/>
            <w:vMerge/>
          </w:tcPr>
          <w:p w:rsidR="00C24EFC" w:rsidRPr="00002410" w:rsidRDefault="00C24EFC" w:rsidP="002E1C48">
            <w:pPr>
              <w:spacing w:line="276" w:lineRule="auto"/>
            </w:pPr>
          </w:p>
        </w:tc>
      </w:tr>
    </w:tbl>
    <w:p w:rsidR="00C24EFC" w:rsidRDefault="00C24EFC" w:rsidP="00C24EFC">
      <w:pPr>
        <w:jc w:val="both"/>
      </w:pPr>
    </w:p>
    <w:p w:rsidR="00C24EFC" w:rsidRDefault="00C24EFC" w:rsidP="00C24EFC">
      <w:pPr>
        <w:jc w:val="both"/>
      </w:pPr>
    </w:p>
    <w:tbl>
      <w:tblPr>
        <w:tblStyle w:val="a3"/>
        <w:tblW w:w="10268" w:type="dxa"/>
        <w:tblInd w:w="-5" w:type="dxa"/>
        <w:tblLook w:val="04A0" w:firstRow="1" w:lastRow="0" w:firstColumn="1" w:lastColumn="0" w:noHBand="0" w:noVBand="1"/>
      </w:tblPr>
      <w:tblGrid>
        <w:gridCol w:w="10268"/>
      </w:tblGrid>
      <w:tr w:rsidR="00C24EFC" w:rsidRPr="00002410" w:rsidTr="002E1C48">
        <w:tc>
          <w:tcPr>
            <w:tcW w:w="10268" w:type="dxa"/>
          </w:tcPr>
          <w:p w:rsidR="00C24EFC" w:rsidRPr="00002410" w:rsidRDefault="00C24EFC" w:rsidP="002E1C48">
            <w:pPr>
              <w:spacing w:before="120" w:after="120" w:line="276" w:lineRule="auto"/>
              <w:jc w:val="center"/>
              <w:rPr>
                <w:b/>
              </w:rPr>
            </w:pPr>
            <w:r w:rsidRPr="0099426B">
              <w:rPr>
                <w:b/>
              </w:rPr>
              <w:t>Студенческий клуб года</w:t>
            </w:r>
            <w:r w:rsidRPr="00002410">
              <w:rPr>
                <w:b/>
              </w:rPr>
              <w:t xml:space="preserve"> </w:t>
            </w:r>
          </w:p>
        </w:tc>
      </w:tr>
      <w:tr w:rsidR="00C24EFC" w:rsidRPr="00002410" w:rsidTr="002E1C48">
        <w:tc>
          <w:tcPr>
            <w:tcW w:w="10268" w:type="dxa"/>
          </w:tcPr>
          <w:p w:rsidR="00C24EFC" w:rsidRPr="00002410" w:rsidRDefault="00C24EFC" w:rsidP="002E1C48">
            <w:pPr>
              <w:spacing w:before="120" w:after="120" w:line="276" w:lineRule="auto"/>
              <w:jc w:val="center"/>
              <w:rPr>
                <w:b/>
              </w:rPr>
            </w:pPr>
            <w:r w:rsidRPr="0099426B">
              <w:t>реализация проектов, направленных</w:t>
            </w:r>
            <w:r>
              <w:t xml:space="preserve"> на</w:t>
            </w:r>
            <w:r w:rsidRPr="0099426B">
              <w:t xml:space="preserve"> развитие различных навыков студентов образовательной организации, студенческого самоуправления, творческой и спортивной деятельности, </w:t>
            </w:r>
            <w:r>
              <w:t>решение социально-бытовых и правовых проблем студенческой молодежи, содействие формированию здорового образа жизни и профилактика асоциальных явлений в студенческой среде</w:t>
            </w:r>
          </w:p>
        </w:tc>
      </w:tr>
      <w:tr w:rsidR="00C24EFC" w:rsidRPr="00002410" w:rsidTr="002E1C48">
        <w:tc>
          <w:tcPr>
            <w:tcW w:w="10268" w:type="dxa"/>
          </w:tcPr>
          <w:p w:rsidR="00C24EFC" w:rsidRPr="00002410" w:rsidRDefault="00C24EFC" w:rsidP="002E1C48">
            <w:pPr>
              <w:spacing w:line="276" w:lineRule="auto"/>
              <w:rPr>
                <w:b/>
              </w:rPr>
            </w:pPr>
            <w:r w:rsidRPr="00002410">
              <w:rPr>
                <w:b/>
              </w:rPr>
              <w:t>Критерии оценивания</w:t>
            </w:r>
          </w:p>
        </w:tc>
      </w:tr>
      <w:tr w:rsidR="00C24EFC" w:rsidRPr="00002410" w:rsidTr="002E1C48">
        <w:trPr>
          <w:trHeight w:val="483"/>
        </w:trPr>
        <w:tc>
          <w:tcPr>
            <w:tcW w:w="10268" w:type="dxa"/>
            <w:vMerge w:val="restart"/>
          </w:tcPr>
          <w:p w:rsidR="00C24EFC" w:rsidRDefault="00C24EFC" w:rsidP="002E1C48">
            <w:pPr>
              <w:spacing w:before="120" w:line="276" w:lineRule="auto"/>
              <w:jc w:val="both"/>
            </w:pPr>
            <w:r w:rsidRPr="00002410">
              <w:t xml:space="preserve">1. </w:t>
            </w:r>
            <w:r>
              <w:t>Наличие команды (количество участников, членов объединения)</w:t>
            </w:r>
          </w:p>
          <w:p w:rsidR="00C24EFC" w:rsidRDefault="00C24EFC" w:rsidP="002E1C48">
            <w:pPr>
              <w:spacing w:line="276" w:lineRule="auto"/>
              <w:jc w:val="both"/>
            </w:pPr>
            <w:r>
              <w:t>2. Наличие не менее 5 реализованных и реализуемых проектов и мероприятий с сентября 2017 года</w:t>
            </w:r>
          </w:p>
          <w:p w:rsidR="00C24EFC" w:rsidRDefault="00C24EFC" w:rsidP="002E1C48">
            <w:pPr>
              <w:spacing w:line="276" w:lineRule="auto"/>
              <w:jc w:val="both"/>
            </w:pPr>
            <w:r>
              <w:t xml:space="preserve">3. Актуальность проектов </w:t>
            </w:r>
          </w:p>
          <w:p w:rsidR="00C24EFC" w:rsidRDefault="00C24EFC" w:rsidP="002E1C48">
            <w:pPr>
              <w:spacing w:line="276" w:lineRule="auto"/>
              <w:jc w:val="both"/>
            </w:pPr>
            <w:r>
              <w:t>4. Эффективность проектов и мероприятий (количественные и качественные результаты)</w:t>
            </w:r>
          </w:p>
          <w:p w:rsidR="00C24EFC" w:rsidRPr="00002410" w:rsidRDefault="00C24EFC" w:rsidP="002E1C48">
            <w:pPr>
              <w:spacing w:line="276" w:lineRule="auto"/>
              <w:jc w:val="both"/>
            </w:pPr>
            <w:r>
              <w:t>5. Вовлеченность студентов разных курсов и факультетов</w:t>
            </w:r>
          </w:p>
        </w:tc>
      </w:tr>
      <w:tr w:rsidR="00C24EFC" w:rsidRPr="00002410" w:rsidTr="002E1C48">
        <w:trPr>
          <w:trHeight w:val="483"/>
        </w:trPr>
        <w:tc>
          <w:tcPr>
            <w:tcW w:w="10268" w:type="dxa"/>
            <w:vMerge/>
          </w:tcPr>
          <w:p w:rsidR="00C24EFC" w:rsidRPr="00002410" w:rsidRDefault="00C24EFC" w:rsidP="002E1C48">
            <w:pPr>
              <w:spacing w:line="276" w:lineRule="auto"/>
            </w:pPr>
          </w:p>
        </w:tc>
      </w:tr>
      <w:tr w:rsidR="00C24EFC" w:rsidRPr="00002410" w:rsidTr="002E1C48">
        <w:trPr>
          <w:trHeight w:val="1069"/>
        </w:trPr>
        <w:tc>
          <w:tcPr>
            <w:tcW w:w="10268" w:type="dxa"/>
            <w:vMerge/>
          </w:tcPr>
          <w:p w:rsidR="00C24EFC" w:rsidRPr="00002410" w:rsidRDefault="00C24EFC" w:rsidP="002E1C48">
            <w:pPr>
              <w:spacing w:line="276" w:lineRule="auto"/>
            </w:pPr>
          </w:p>
        </w:tc>
      </w:tr>
    </w:tbl>
    <w:p w:rsidR="00C24EFC" w:rsidRDefault="00C24EFC" w:rsidP="00C24EFC">
      <w:pPr>
        <w:jc w:val="both"/>
        <w:rPr>
          <w:b/>
        </w:rPr>
      </w:pPr>
    </w:p>
    <w:p w:rsidR="00C24EFC" w:rsidRDefault="00C24EFC" w:rsidP="00C24EFC">
      <w:pPr>
        <w:jc w:val="center"/>
        <w:rPr>
          <w:b/>
        </w:rPr>
      </w:pPr>
    </w:p>
    <w:p w:rsidR="00C24EFC" w:rsidRDefault="00C24EFC" w:rsidP="00C24EFC">
      <w:pPr>
        <w:jc w:val="center"/>
        <w:rPr>
          <w:b/>
        </w:rPr>
      </w:pPr>
      <w:r>
        <w:rPr>
          <w:b/>
        </w:rPr>
        <w:t>Премия ООВО</w:t>
      </w:r>
    </w:p>
    <w:p w:rsidR="00C24EFC" w:rsidRDefault="00C24EFC" w:rsidP="00C24EFC">
      <w:pPr>
        <w:jc w:val="center"/>
        <w:rPr>
          <w:b/>
        </w:rPr>
      </w:pPr>
    </w:p>
    <w:tbl>
      <w:tblPr>
        <w:tblStyle w:val="a3"/>
        <w:tblW w:w="10268" w:type="dxa"/>
        <w:tblInd w:w="-5" w:type="dxa"/>
        <w:tblLook w:val="04A0" w:firstRow="1" w:lastRow="0" w:firstColumn="1" w:lastColumn="0" w:noHBand="0" w:noVBand="1"/>
      </w:tblPr>
      <w:tblGrid>
        <w:gridCol w:w="10268"/>
      </w:tblGrid>
      <w:tr w:rsidR="00C24EFC" w:rsidRPr="00002410" w:rsidTr="002E1C48">
        <w:tc>
          <w:tcPr>
            <w:tcW w:w="10268" w:type="dxa"/>
          </w:tcPr>
          <w:p w:rsidR="00C24EFC" w:rsidRPr="00002410" w:rsidRDefault="00C24EFC" w:rsidP="002E1C48">
            <w:pPr>
              <w:spacing w:before="120" w:after="120" w:line="276" w:lineRule="auto"/>
              <w:jc w:val="center"/>
              <w:rPr>
                <w:b/>
              </w:rPr>
            </w:pPr>
            <w:r w:rsidRPr="00002410">
              <w:rPr>
                <w:b/>
              </w:rPr>
              <w:t>Добровольческое объединение года</w:t>
            </w:r>
          </w:p>
        </w:tc>
      </w:tr>
      <w:tr w:rsidR="00C24EFC" w:rsidRPr="00002410" w:rsidTr="002E1C48">
        <w:tc>
          <w:tcPr>
            <w:tcW w:w="10268" w:type="dxa"/>
          </w:tcPr>
          <w:p w:rsidR="00C24EFC" w:rsidRPr="00002410" w:rsidRDefault="00C24EFC" w:rsidP="002E1C48">
            <w:pPr>
              <w:spacing w:before="120" w:after="120" w:line="276" w:lineRule="auto"/>
              <w:jc w:val="center"/>
              <w:rPr>
                <w:b/>
              </w:rPr>
            </w:pPr>
            <w:r w:rsidRPr="00F40CCE">
              <w:t xml:space="preserve">реализация проектов, направленных на решение социальных проблем </w:t>
            </w:r>
            <w:r>
              <w:t xml:space="preserve">студентов образовательной организации и </w:t>
            </w:r>
            <w:r w:rsidRPr="00F40CCE">
              <w:t>населения</w:t>
            </w:r>
            <w:r>
              <w:t xml:space="preserve"> региона</w:t>
            </w:r>
            <w:r w:rsidRPr="00F40CCE">
              <w:t xml:space="preserve">, </w:t>
            </w:r>
            <w:r>
              <w:t xml:space="preserve">популяризация добровольческого движения, </w:t>
            </w:r>
            <w:r w:rsidRPr="00F40CCE">
              <w:t>привлечение молодежи в добровольческую (волонтерскую) деятельность</w:t>
            </w:r>
          </w:p>
        </w:tc>
      </w:tr>
      <w:tr w:rsidR="00C24EFC" w:rsidRPr="00002410" w:rsidTr="002E1C48">
        <w:tc>
          <w:tcPr>
            <w:tcW w:w="10268" w:type="dxa"/>
          </w:tcPr>
          <w:p w:rsidR="00C24EFC" w:rsidRPr="00002410" w:rsidRDefault="00C24EFC" w:rsidP="002E1C48">
            <w:pPr>
              <w:spacing w:line="276" w:lineRule="auto"/>
              <w:rPr>
                <w:b/>
              </w:rPr>
            </w:pPr>
            <w:r w:rsidRPr="00002410">
              <w:rPr>
                <w:b/>
              </w:rPr>
              <w:t>Критерии оценивания</w:t>
            </w:r>
          </w:p>
        </w:tc>
      </w:tr>
      <w:tr w:rsidR="00C24EFC" w:rsidRPr="00002410" w:rsidTr="002E1C48">
        <w:trPr>
          <w:trHeight w:val="483"/>
        </w:trPr>
        <w:tc>
          <w:tcPr>
            <w:tcW w:w="10268" w:type="dxa"/>
            <w:vMerge w:val="restart"/>
          </w:tcPr>
          <w:p w:rsidR="00C24EFC" w:rsidRDefault="00C24EFC" w:rsidP="002E1C48">
            <w:pPr>
              <w:spacing w:before="120" w:line="276" w:lineRule="auto"/>
              <w:jc w:val="both"/>
            </w:pPr>
            <w:r w:rsidRPr="00002410">
              <w:t xml:space="preserve">1. </w:t>
            </w:r>
            <w:r>
              <w:t>Наличие команды (количество участников, членов объединения)</w:t>
            </w:r>
          </w:p>
          <w:p w:rsidR="00C24EFC" w:rsidRDefault="00C24EFC" w:rsidP="002E1C48">
            <w:pPr>
              <w:spacing w:line="276" w:lineRule="auto"/>
              <w:jc w:val="both"/>
            </w:pPr>
            <w:r>
              <w:t>2. Наличие не менее 5 реализованных и реализуемых проектов и мероприятий с сентября 2017 года</w:t>
            </w:r>
          </w:p>
          <w:p w:rsidR="00C24EFC" w:rsidRDefault="00C24EFC" w:rsidP="002E1C48">
            <w:pPr>
              <w:spacing w:line="276" w:lineRule="auto"/>
              <w:jc w:val="both"/>
            </w:pPr>
            <w:r>
              <w:lastRenderedPageBreak/>
              <w:t xml:space="preserve">3. Актуальность и социальная значимость проектов </w:t>
            </w:r>
          </w:p>
          <w:p w:rsidR="00C24EFC" w:rsidRDefault="00C24EFC" w:rsidP="002E1C48">
            <w:pPr>
              <w:spacing w:line="276" w:lineRule="auto"/>
              <w:jc w:val="both"/>
            </w:pPr>
            <w:r>
              <w:t>4. Эффективность проектов и мероприятий (количественные и качественные результаты)</w:t>
            </w:r>
          </w:p>
          <w:p w:rsidR="00C24EFC" w:rsidRPr="00002410" w:rsidRDefault="00C24EFC" w:rsidP="002E1C48">
            <w:pPr>
              <w:spacing w:line="276" w:lineRule="auto"/>
              <w:jc w:val="both"/>
            </w:pPr>
            <w:r>
              <w:t>5. Вовлеченность студентов разных курсов и факультетов</w:t>
            </w:r>
          </w:p>
        </w:tc>
      </w:tr>
      <w:tr w:rsidR="00C24EFC" w:rsidRPr="00002410" w:rsidTr="002E1C48">
        <w:trPr>
          <w:trHeight w:val="483"/>
        </w:trPr>
        <w:tc>
          <w:tcPr>
            <w:tcW w:w="10268" w:type="dxa"/>
            <w:vMerge/>
          </w:tcPr>
          <w:p w:rsidR="00C24EFC" w:rsidRPr="00002410" w:rsidRDefault="00C24EFC" w:rsidP="002E1C48">
            <w:pPr>
              <w:spacing w:line="276" w:lineRule="auto"/>
            </w:pPr>
          </w:p>
        </w:tc>
      </w:tr>
      <w:tr w:rsidR="00C24EFC" w:rsidRPr="00002410" w:rsidTr="002E1C48">
        <w:trPr>
          <w:trHeight w:val="1069"/>
        </w:trPr>
        <w:tc>
          <w:tcPr>
            <w:tcW w:w="10268" w:type="dxa"/>
            <w:vMerge/>
          </w:tcPr>
          <w:p w:rsidR="00C24EFC" w:rsidRPr="00002410" w:rsidRDefault="00C24EFC" w:rsidP="002E1C48">
            <w:pPr>
              <w:spacing w:line="276" w:lineRule="auto"/>
            </w:pPr>
          </w:p>
        </w:tc>
      </w:tr>
    </w:tbl>
    <w:p w:rsidR="00C24EFC" w:rsidRDefault="00C24EFC" w:rsidP="00C24EFC">
      <w:pPr>
        <w:jc w:val="both"/>
        <w:rPr>
          <w:b/>
        </w:rPr>
      </w:pPr>
      <w:r w:rsidRPr="00002410">
        <w:rPr>
          <w:b/>
        </w:rPr>
        <w:t xml:space="preserve"> </w:t>
      </w:r>
    </w:p>
    <w:p w:rsidR="00C24EFC" w:rsidRDefault="00C24EFC" w:rsidP="00C24EFC">
      <w:pPr>
        <w:jc w:val="both"/>
        <w:rPr>
          <w:b/>
        </w:rPr>
      </w:pPr>
    </w:p>
    <w:tbl>
      <w:tblPr>
        <w:tblStyle w:val="a3"/>
        <w:tblW w:w="10268" w:type="dxa"/>
        <w:tblInd w:w="-5" w:type="dxa"/>
        <w:tblLook w:val="04A0" w:firstRow="1" w:lastRow="0" w:firstColumn="1" w:lastColumn="0" w:noHBand="0" w:noVBand="1"/>
      </w:tblPr>
      <w:tblGrid>
        <w:gridCol w:w="10268"/>
      </w:tblGrid>
      <w:tr w:rsidR="00C24EFC" w:rsidRPr="00002410" w:rsidTr="002E1C48">
        <w:tc>
          <w:tcPr>
            <w:tcW w:w="10268" w:type="dxa"/>
          </w:tcPr>
          <w:p w:rsidR="00C24EFC" w:rsidRPr="00002410" w:rsidRDefault="00C24EFC" w:rsidP="002E1C48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Экологи</w:t>
            </w:r>
            <w:r w:rsidRPr="00002410">
              <w:rPr>
                <w:b/>
              </w:rPr>
              <w:t>ческое объединение года</w:t>
            </w:r>
          </w:p>
        </w:tc>
      </w:tr>
      <w:tr w:rsidR="00C24EFC" w:rsidRPr="00002410" w:rsidTr="002E1C48">
        <w:tc>
          <w:tcPr>
            <w:tcW w:w="10268" w:type="dxa"/>
          </w:tcPr>
          <w:p w:rsidR="00C24EFC" w:rsidRPr="00002410" w:rsidRDefault="00C24EFC" w:rsidP="002E1C48">
            <w:pPr>
              <w:spacing w:before="120" w:after="120" w:line="276" w:lineRule="auto"/>
              <w:jc w:val="center"/>
              <w:rPr>
                <w:b/>
              </w:rPr>
            </w:pPr>
            <w:r w:rsidRPr="00F40CCE">
              <w:t>популяризация экологического движения, развитие проектов, направленных на защиту окружающей среды</w:t>
            </w:r>
            <w:r>
              <w:t xml:space="preserve"> и</w:t>
            </w:r>
            <w:r w:rsidRPr="00F40CCE">
              <w:t xml:space="preserve"> экологическое просвещение молодежи</w:t>
            </w:r>
          </w:p>
        </w:tc>
      </w:tr>
      <w:tr w:rsidR="00C24EFC" w:rsidRPr="00002410" w:rsidTr="002E1C48">
        <w:tc>
          <w:tcPr>
            <w:tcW w:w="10268" w:type="dxa"/>
          </w:tcPr>
          <w:p w:rsidR="00C24EFC" w:rsidRPr="00002410" w:rsidRDefault="00C24EFC" w:rsidP="002E1C48">
            <w:pPr>
              <w:spacing w:line="276" w:lineRule="auto"/>
              <w:rPr>
                <w:b/>
              </w:rPr>
            </w:pPr>
            <w:r w:rsidRPr="00002410">
              <w:rPr>
                <w:b/>
              </w:rPr>
              <w:t>Критерии оценивания</w:t>
            </w:r>
          </w:p>
        </w:tc>
      </w:tr>
      <w:tr w:rsidR="00C24EFC" w:rsidRPr="00002410" w:rsidTr="002E1C48">
        <w:trPr>
          <w:trHeight w:val="483"/>
        </w:trPr>
        <w:tc>
          <w:tcPr>
            <w:tcW w:w="10268" w:type="dxa"/>
            <w:vMerge w:val="restart"/>
          </w:tcPr>
          <w:p w:rsidR="00C24EFC" w:rsidRDefault="00C24EFC" w:rsidP="002E1C48">
            <w:pPr>
              <w:spacing w:before="120" w:line="276" w:lineRule="auto"/>
              <w:jc w:val="both"/>
            </w:pPr>
            <w:r w:rsidRPr="00002410">
              <w:t xml:space="preserve">1. </w:t>
            </w:r>
            <w:r>
              <w:t>Наличие команды (количество участников, членов объединения)</w:t>
            </w:r>
          </w:p>
          <w:p w:rsidR="00C24EFC" w:rsidRDefault="00C24EFC" w:rsidP="002E1C48">
            <w:pPr>
              <w:spacing w:line="276" w:lineRule="auto"/>
              <w:jc w:val="both"/>
            </w:pPr>
            <w:r>
              <w:t>2. Наличие не менее 5 реализованных и реализуемых проектов и мероприятий с сентября 2017 года</w:t>
            </w:r>
          </w:p>
          <w:p w:rsidR="00C24EFC" w:rsidRDefault="00C24EFC" w:rsidP="002E1C48">
            <w:pPr>
              <w:spacing w:line="276" w:lineRule="auto"/>
              <w:jc w:val="both"/>
            </w:pPr>
            <w:r>
              <w:t xml:space="preserve">3. Актуальность и социальная значимость проектов </w:t>
            </w:r>
          </w:p>
          <w:p w:rsidR="00C24EFC" w:rsidRDefault="00C24EFC" w:rsidP="002E1C48">
            <w:pPr>
              <w:spacing w:line="276" w:lineRule="auto"/>
              <w:jc w:val="both"/>
            </w:pPr>
            <w:r>
              <w:t>4. Эффективность проектов и мероприятий (количественные и качественные результаты)</w:t>
            </w:r>
          </w:p>
          <w:p w:rsidR="00C24EFC" w:rsidRPr="00002410" w:rsidRDefault="00C24EFC" w:rsidP="002E1C48">
            <w:pPr>
              <w:spacing w:line="276" w:lineRule="auto"/>
              <w:jc w:val="both"/>
            </w:pPr>
            <w:r>
              <w:t>5. Вовлеченность студентов разных курсов и факультетов</w:t>
            </w:r>
          </w:p>
        </w:tc>
      </w:tr>
      <w:tr w:rsidR="00C24EFC" w:rsidRPr="00002410" w:rsidTr="002E1C48">
        <w:trPr>
          <w:trHeight w:val="483"/>
        </w:trPr>
        <w:tc>
          <w:tcPr>
            <w:tcW w:w="10268" w:type="dxa"/>
            <w:vMerge/>
          </w:tcPr>
          <w:p w:rsidR="00C24EFC" w:rsidRPr="00002410" w:rsidRDefault="00C24EFC" w:rsidP="002E1C48">
            <w:pPr>
              <w:spacing w:line="276" w:lineRule="auto"/>
            </w:pPr>
          </w:p>
        </w:tc>
      </w:tr>
      <w:tr w:rsidR="00C24EFC" w:rsidRPr="00002410" w:rsidTr="002E1C48">
        <w:trPr>
          <w:trHeight w:val="1069"/>
        </w:trPr>
        <w:tc>
          <w:tcPr>
            <w:tcW w:w="10268" w:type="dxa"/>
            <w:vMerge/>
          </w:tcPr>
          <w:p w:rsidR="00C24EFC" w:rsidRPr="00002410" w:rsidRDefault="00C24EFC" w:rsidP="002E1C48">
            <w:pPr>
              <w:spacing w:line="276" w:lineRule="auto"/>
            </w:pPr>
          </w:p>
        </w:tc>
      </w:tr>
    </w:tbl>
    <w:p w:rsidR="00C24EFC" w:rsidRDefault="00C24EFC" w:rsidP="00C24EFC">
      <w:pPr>
        <w:jc w:val="both"/>
        <w:rPr>
          <w:b/>
        </w:rPr>
      </w:pPr>
    </w:p>
    <w:p w:rsidR="00C24EFC" w:rsidRDefault="00C24EFC" w:rsidP="00C24EFC">
      <w:pPr>
        <w:jc w:val="both"/>
        <w:rPr>
          <w:b/>
        </w:rPr>
      </w:pPr>
    </w:p>
    <w:tbl>
      <w:tblPr>
        <w:tblStyle w:val="a3"/>
        <w:tblW w:w="10268" w:type="dxa"/>
        <w:tblInd w:w="-5" w:type="dxa"/>
        <w:tblLook w:val="04A0" w:firstRow="1" w:lastRow="0" w:firstColumn="1" w:lastColumn="0" w:noHBand="0" w:noVBand="1"/>
      </w:tblPr>
      <w:tblGrid>
        <w:gridCol w:w="10268"/>
      </w:tblGrid>
      <w:tr w:rsidR="00C24EFC" w:rsidRPr="00002410" w:rsidTr="002E1C48">
        <w:tc>
          <w:tcPr>
            <w:tcW w:w="10268" w:type="dxa"/>
          </w:tcPr>
          <w:p w:rsidR="00C24EFC" w:rsidRPr="00002410" w:rsidRDefault="00C24EFC" w:rsidP="002E1C48">
            <w:pPr>
              <w:spacing w:before="120" w:after="120" w:line="276" w:lineRule="auto"/>
              <w:jc w:val="center"/>
              <w:rPr>
                <w:b/>
              </w:rPr>
            </w:pPr>
            <w:r w:rsidRPr="00002410">
              <w:rPr>
                <w:b/>
              </w:rPr>
              <w:t>Творческий клуб года</w:t>
            </w:r>
          </w:p>
        </w:tc>
      </w:tr>
      <w:tr w:rsidR="00C24EFC" w:rsidRPr="00002410" w:rsidTr="002E1C48">
        <w:tc>
          <w:tcPr>
            <w:tcW w:w="10268" w:type="dxa"/>
          </w:tcPr>
          <w:p w:rsidR="00C24EFC" w:rsidRPr="00002410" w:rsidRDefault="00C24EFC" w:rsidP="002E1C48">
            <w:pPr>
              <w:spacing w:before="120" w:after="120" w:line="276" w:lineRule="auto"/>
              <w:jc w:val="center"/>
              <w:rPr>
                <w:b/>
              </w:rPr>
            </w:pPr>
            <w:r w:rsidRPr="00F40CCE">
              <w:t xml:space="preserve">реализация творческих проектов, </w:t>
            </w:r>
            <w:r>
              <w:t xml:space="preserve">развитие студенческого творчества, </w:t>
            </w:r>
            <w:r w:rsidRPr="00F40CCE">
              <w:t>привлечение студентов в творческую деятельность</w:t>
            </w:r>
            <w:r>
              <w:t>, организация студенческого досуга и отдыха</w:t>
            </w:r>
          </w:p>
        </w:tc>
      </w:tr>
      <w:tr w:rsidR="00C24EFC" w:rsidRPr="00002410" w:rsidTr="002E1C48">
        <w:tc>
          <w:tcPr>
            <w:tcW w:w="10268" w:type="dxa"/>
          </w:tcPr>
          <w:p w:rsidR="00C24EFC" w:rsidRPr="00002410" w:rsidRDefault="00C24EFC" w:rsidP="002E1C48">
            <w:pPr>
              <w:spacing w:line="276" w:lineRule="auto"/>
              <w:rPr>
                <w:b/>
              </w:rPr>
            </w:pPr>
            <w:r w:rsidRPr="00002410">
              <w:rPr>
                <w:b/>
              </w:rPr>
              <w:t>Критерии оценивания</w:t>
            </w:r>
          </w:p>
        </w:tc>
      </w:tr>
      <w:tr w:rsidR="00C24EFC" w:rsidRPr="00002410" w:rsidTr="002E1C48">
        <w:trPr>
          <w:trHeight w:val="437"/>
        </w:trPr>
        <w:tc>
          <w:tcPr>
            <w:tcW w:w="10268" w:type="dxa"/>
            <w:vMerge w:val="restart"/>
          </w:tcPr>
          <w:p w:rsidR="00C24EFC" w:rsidRDefault="00C24EFC" w:rsidP="002E1C48">
            <w:pPr>
              <w:spacing w:before="120" w:line="276" w:lineRule="auto"/>
              <w:jc w:val="both"/>
            </w:pPr>
            <w:r w:rsidRPr="00002410">
              <w:t>1.</w:t>
            </w:r>
            <w:r>
              <w:t xml:space="preserve"> Наличие команды (количество участников, членов объединения)</w:t>
            </w:r>
          </w:p>
          <w:p w:rsidR="00C24EFC" w:rsidRDefault="00C24EFC" w:rsidP="002E1C48">
            <w:pPr>
              <w:spacing w:line="276" w:lineRule="auto"/>
              <w:jc w:val="both"/>
            </w:pPr>
            <w:r>
              <w:t>2. Наличие не менее 5 реализованных и реализуемых проектов и мероприятий с сентября 2017 года</w:t>
            </w:r>
          </w:p>
          <w:p w:rsidR="00C24EFC" w:rsidRDefault="00C24EFC" w:rsidP="002E1C48">
            <w:pPr>
              <w:spacing w:line="276" w:lineRule="auto"/>
              <w:jc w:val="both"/>
            </w:pPr>
            <w:r>
              <w:t>3. Эффективность проектов и мероприятий (количественные и качественные результаты)</w:t>
            </w:r>
          </w:p>
          <w:p w:rsidR="00C24EFC" w:rsidRPr="00FD2AD4" w:rsidRDefault="00C24EFC" w:rsidP="002E1C48">
            <w:pPr>
              <w:spacing w:line="276" w:lineRule="auto"/>
              <w:jc w:val="both"/>
            </w:pPr>
            <w:r>
              <w:t>4. Вовлеченность студентов разных курсов и факультетов</w:t>
            </w:r>
          </w:p>
          <w:p w:rsidR="00C24EFC" w:rsidRPr="00002410" w:rsidRDefault="00C24EFC" w:rsidP="002E1C48">
            <w:pPr>
              <w:spacing w:after="120" w:line="276" w:lineRule="auto"/>
              <w:jc w:val="both"/>
            </w:pPr>
            <w:r>
              <w:t>5. Участие в творческой и культурной жизни образовательной организации, города, региона</w:t>
            </w:r>
          </w:p>
        </w:tc>
      </w:tr>
      <w:tr w:rsidR="00C24EFC" w:rsidRPr="00002410" w:rsidTr="002E1C48">
        <w:trPr>
          <w:trHeight w:val="483"/>
        </w:trPr>
        <w:tc>
          <w:tcPr>
            <w:tcW w:w="10268" w:type="dxa"/>
            <w:vMerge/>
          </w:tcPr>
          <w:p w:rsidR="00C24EFC" w:rsidRPr="00002410" w:rsidRDefault="00C24EFC" w:rsidP="002E1C48">
            <w:pPr>
              <w:spacing w:line="276" w:lineRule="auto"/>
            </w:pPr>
          </w:p>
        </w:tc>
      </w:tr>
      <w:tr w:rsidR="00C24EFC" w:rsidRPr="00002410" w:rsidTr="002E1C48">
        <w:trPr>
          <w:trHeight w:val="1069"/>
        </w:trPr>
        <w:tc>
          <w:tcPr>
            <w:tcW w:w="10268" w:type="dxa"/>
            <w:vMerge/>
          </w:tcPr>
          <w:p w:rsidR="00C24EFC" w:rsidRPr="00002410" w:rsidRDefault="00C24EFC" w:rsidP="002E1C48">
            <w:pPr>
              <w:spacing w:line="276" w:lineRule="auto"/>
            </w:pPr>
          </w:p>
        </w:tc>
      </w:tr>
    </w:tbl>
    <w:p w:rsidR="00C24EFC" w:rsidRDefault="00C24EFC" w:rsidP="00C24EFC">
      <w:pPr>
        <w:jc w:val="both"/>
        <w:rPr>
          <w:b/>
        </w:rPr>
      </w:pPr>
    </w:p>
    <w:p w:rsidR="00C24EFC" w:rsidRDefault="00C24EFC" w:rsidP="00C24EFC">
      <w:pPr>
        <w:jc w:val="both"/>
        <w:rPr>
          <w:b/>
        </w:rPr>
      </w:pPr>
    </w:p>
    <w:tbl>
      <w:tblPr>
        <w:tblStyle w:val="a3"/>
        <w:tblW w:w="10268" w:type="dxa"/>
        <w:tblInd w:w="-5" w:type="dxa"/>
        <w:tblLook w:val="04A0" w:firstRow="1" w:lastRow="0" w:firstColumn="1" w:lastColumn="0" w:noHBand="0" w:noVBand="1"/>
      </w:tblPr>
      <w:tblGrid>
        <w:gridCol w:w="10268"/>
      </w:tblGrid>
      <w:tr w:rsidR="00C24EFC" w:rsidRPr="00002410" w:rsidTr="002E1C48">
        <w:tc>
          <w:tcPr>
            <w:tcW w:w="10268" w:type="dxa"/>
          </w:tcPr>
          <w:p w:rsidR="00C24EFC" w:rsidRPr="00002410" w:rsidRDefault="00C24EFC" w:rsidP="002E1C48">
            <w:pPr>
              <w:spacing w:before="120" w:after="120" w:line="276" w:lineRule="auto"/>
              <w:jc w:val="center"/>
              <w:rPr>
                <w:b/>
              </w:rPr>
            </w:pPr>
            <w:proofErr w:type="spellStart"/>
            <w:r w:rsidRPr="00002410">
              <w:rPr>
                <w:b/>
              </w:rPr>
              <w:t>Киберспортивный</w:t>
            </w:r>
            <w:proofErr w:type="spellEnd"/>
            <w:r w:rsidRPr="00002410">
              <w:rPr>
                <w:b/>
              </w:rPr>
              <w:t xml:space="preserve"> клуб года</w:t>
            </w:r>
          </w:p>
        </w:tc>
      </w:tr>
      <w:tr w:rsidR="00C24EFC" w:rsidRPr="00002410" w:rsidTr="002E1C48">
        <w:tc>
          <w:tcPr>
            <w:tcW w:w="10268" w:type="dxa"/>
          </w:tcPr>
          <w:p w:rsidR="00C24EFC" w:rsidRPr="00002410" w:rsidRDefault="00C24EFC" w:rsidP="002E1C48">
            <w:pPr>
              <w:spacing w:before="120" w:after="120" w:line="276" w:lineRule="auto"/>
              <w:jc w:val="center"/>
              <w:rPr>
                <w:b/>
              </w:rPr>
            </w:pPr>
            <w:r w:rsidRPr="00F40CCE">
              <w:t>популяризация компьютерного (электронного) спорта как механизма интеллектуального развития молодежи, реализация проектов, направленных на развитие компьютерного спорта среди студентов образовательной организации и молодежи региона</w:t>
            </w:r>
          </w:p>
        </w:tc>
      </w:tr>
      <w:tr w:rsidR="00C24EFC" w:rsidRPr="00002410" w:rsidTr="002E1C48">
        <w:tc>
          <w:tcPr>
            <w:tcW w:w="10268" w:type="dxa"/>
            <w:tcBorders>
              <w:bottom w:val="single" w:sz="4" w:space="0" w:color="auto"/>
            </w:tcBorders>
          </w:tcPr>
          <w:p w:rsidR="00C24EFC" w:rsidRPr="00002410" w:rsidRDefault="00C24EFC" w:rsidP="002E1C48">
            <w:pPr>
              <w:spacing w:line="276" w:lineRule="auto"/>
              <w:rPr>
                <w:b/>
              </w:rPr>
            </w:pPr>
            <w:r w:rsidRPr="00002410">
              <w:rPr>
                <w:b/>
              </w:rPr>
              <w:t>Критерии оценивания</w:t>
            </w:r>
          </w:p>
        </w:tc>
      </w:tr>
      <w:tr w:rsidR="00C24EFC" w:rsidRPr="00002410" w:rsidTr="002E1C48">
        <w:trPr>
          <w:trHeight w:val="437"/>
        </w:trPr>
        <w:tc>
          <w:tcPr>
            <w:tcW w:w="10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FC" w:rsidRDefault="00C24EFC" w:rsidP="002E1C48">
            <w:pPr>
              <w:spacing w:before="120" w:line="276" w:lineRule="auto"/>
              <w:jc w:val="both"/>
            </w:pPr>
            <w:r w:rsidRPr="00002410">
              <w:t xml:space="preserve">1. </w:t>
            </w:r>
            <w:r>
              <w:t>Наличие команды (количество участников, членов объединения)</w:t>
            </w:r>
          </w:p>
          <w:p w:rsidR="00C24EFC" w:rsidRDefault="00C24EFC" w:rsidP="002E1C48">
            <w:pPr>
              <w:spacing w:line="276" w:lineRule="auto"/>
              <w:jc w:val="both"/>
            </w:pPr>
            <w:r>
              <w:t>2. Наличие не менее 5 реализованных и реализуемых проектов и мероприятий с сентября 2017 года</w:t>
            </w:r>
          </w:p>
          <w:p w:rsidR="00C24EFC" w:rsidRDefault="00C24EFC" w:rsidP="002E1C48">
            <w:pPr>
              <w:spacing w:line="276" w:lineRule="auto"/>
              <w:jc w:val="both"/>
            </w:pPr>
            <w:r>
              <w:t>3. Эффективность проектов и мероприятий (количественные и качественные результаты)</w:t>
            </w:r>
          </w:p>
          <w:p w:rsidR="00C24EFC" w:rsidRPr="00002410" w:rsidRDefault="00C24EFC" w:rsidP="002E1C48">
            <w:pPr>
              <w:spacing w:line="276" w:lineRule="auto"/>
              <w:jc w:val="both"/>
            </w:pPr>
            <w:r>
              <w:t>4. Вовлеченность студентов разных курсов и факультетов</w:t>
            </w:r>
          </w:p>
        </w:tc>
      </w:tr>
      <w:tr w:rsidR="00C24EFC" w:rsidRPr="00002410" w:rsidTr="002E1C48">
        <w:trPr>
          <w:trHeight w:val="483"/>
        </w:trPr>
        <w:tc>
          <w:tcPr>
            <w:tcW w:w="10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FC" w:rsidRPr="00002410" w:rsidRDefault="00C24EFC" w:rsidP="002E1C48">
            <w:pPr>
              <w:spacing w:line="276" w:lineRule="auto"/>
            </w:pPr>
          </w:p>
        </w:tc>
      </w:tr>
      <w:tr w:rsidR="00C24EFC" w:rsidRPr="00002410" w:rsidTr="002E1C48">
        <w:trPr>
          <w:trHeight w:val="551"/>
        </w:trPr>
        <w:tc>
          <w:tcPr>
            <w:tcW w:w="10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FC" w:rsidRPr="00002410" w:rsidRDefault="00C24EFC" w:rsidP="002E1C48">
            <w:pPr>
              <w:spacing w:line="276" w:lineRule="auto"/>
            </w:pPr>
          </w:p>
        </w:tc>
      </w:tr>
      <w:tr w:rsidR="00C24EFC" w:rsidRPr="00002410" w:rsidTr="002E1C48">
        <w:tc>
          <w:tcPr>
            <w:tcW w:w="10268" w:type="dxa"/>
            <w:tcBorders>
              <w:top w:val="single" w:sz="4" w:space="0" w:color="auto"/>
            </w:tcBorders>
          </w:tcPr>
          <w:p w:rsidR="00C24EFC" w:rsidRPr="00002410" w:rsidRDefault="00C24EFC" w:rsidP="002E1C48">
            <w:pPr>
              <w:spacing w:before="120" w:after="120" w:line="276" w:lineRule="auto"/>
              <w:jc w:val="center"/>
              <w:rPr>
                <w:b/>
              </w:rPr>
            </w:pPr>
            <w:r w:rsidRPr="00002410">
              <w:rPr>
                <w:b/>
              </w:rPr>
              <w:t xml:space="preserve">Студенческое СМИ года </w:t>
            </w:r>
          </w:p>
        </w:tc>
      </w:tr>
      <w:tr w:rsidR="00C24EFC" w:rsidRPr="00002410" w:rsidTr="002E1C48">
        <w:tc>
          <w:tcPr>
            <w:tcW w:w="10268" w:type="dxa"/>
          </w:tcPr>
          <w:p w:rsidR="00C24EFC" w:rsidRPr="00002410" w:rsidRDefault="00C24EFC" w:rsidP="002E1C48">
            <w:pPr>
              <w:spacing w:before="120" w:after="120" w:line="276" w:lineRule="auto"/>
              <w:jc w:val="center"/>
              <w:rPr>
                <w:b/>
              </w:rPr>
            </w:pPr>
            <w:r>
              <w:lastRenderedPageBreak/>
              <w:t>создание единого информационного пространства для студентов</w:t>
            </w:r>
            <w:r w:rsidRPr="00C610DF">
              <w:t xml:space="preserve"> </w:t>
            </w:r>
            <w:r>
              <w:t>(</w:t>
            </w:r>
            <w:r w:rsidRPr="00F40CCE">
              <w:t xml:space="preserve">журнала, </w:t>
            </w:r>
            <w:r>
              <w:t>передачи, газеты, блога, канала) и освещение</w:t>
            </w:r>
            <w:r w:rsidRPr="00F40CCE">
              <w:t xml:space="preserve"> студенческой жи</w:t>
            </w:r>
            <w:r>
              <w:t xml:space="preserve">зни образовательной организации, </w:t>
            </w:r>
            <w:r w:rsidRPr="00F40CCE">
              <w:t xml:space="preserve">освещение социально-значимых, актуальных </w:t>
            </w:r>
            <w:r>
              <w:t>тем в студенческой среде</w:t>
            </w:r>
          </w:p>
        </w:tc>
      </w:tr>
      <w:tr w:rsidR="00C24EFC" w:rsidRPr="00002410" w:rsidTr="002E1C48">
        <w:tc>
          <w:tcPr>
            <w:tcW w:w="10268" w:type="dxa"/>
          </w:tcPr>
          <w:p w:rsidR="00C24EFC" w:rsidRPr="00002410" w:rsidRDefault="00C24EFC" w:rsidP="002E1C48">
            <w:pPr>
              <w:spacing w:line="276" w:lineRule="auto"/>
              <w:rPr>
                <w:b/>
              </w:rPr>
            </w:pPr>
            <w:r w:rsidRPr="00002410">
              <w:rPr>
                <w:b/>
              </w:rPr>
              <w:t>Критерии оценивания</w:t>
            </w:r>
          </w:p>
        </w:tc>
      </w:tr>
      <w:tr w:rsidR="00C24EFC" w:rsidRPr="00002410" w:rsidTr="002E1C48">
        <w:trPr>
          <w:trHeight w:val="437"/>
        </w:trPr>
        <w:tc>
          <w:tcPr>
            <w:tcW w:w="10268" w:type="dxa"/>
            <w:vMerge w:val="restart"/>
          </w:tcPr>
          <w:p w:rsidR="00C24EFC" w:rsidRDefault="00C24EFC" w:rsidP="002E1C48">
            <w:pPr>
              <w:spacing w:before="120" w:line="276" w:lineRule="auto"/>
              <w:jc w:val="both"/>
            </w:pPr>
            <w:r w:rsidRPr="00002410">
              <w:t xml:space="preserve">1. </w:t>
            </w:r>
            <w:r>
              <w:t>Наличие команды (количество участников, членов объединения)</w:t>
            </w:r>
          </w:p>
          <w:p w:rsidR="00C24EFC" w:rsidRDefault="00C24EFC" w:rsidP="002E1C48">
            <w:pPr>
              <w:spacing w:line="276" w:lineRule="auto"/>
              <w:jc w:val="both"/>
            </w:pPr>
            <w:r>
              <w:t>2. Наличие единого информационного пространства для студентов (</w:t>
            </w:r>
            <w:r w:rsidRPr="00F40CCE">
              <w:t xml:space="preserve">журнала, </w:t>
            </w:r>
            <w:r>
              <w:t>передачи, газеты, блога, канала), с сентября 2017 года</w:t>
            </w:r>
          </w:p>
          <w:p w:rsidR="00C24EFC" w:rsidRDefault="00C24EFC" w:rsidP="002E1C48">
            <w:pPr>
              <w:spacing w:line="276" w:lineRule="auto"/>
              <w:jc w:val="both"/>
            </w:pPr>
            <w:r>
              <w:t>3. Эффективность портала (охват)</w:t>
            </w:r>
          </w:p>
          <w:p w:rsidR="00C24EFC" w:rsidRDefault="00C24EFC" w:rsidP="002E1C48">
            <w:pPr>
              <w:spacing w:line="276" w:lineRule="auto"/>
              <w:jc w:val="both"/>
            </w:pPr>
            <w:r>
              <w:t>4. Вовлеченность студентов разных курсов и факультетов в деятельность СМИ</w:t>
            </w:r>
          </w:p>
          <w:p w:rsidR="00C24EFC" w:rsidRDefault="00C24EFC" w:rsidP="002E1C48">
            <w:pPr>
              <w:spacing w:line="276" w:lineRule="auto"/>
              <w:jc w:val="both"/>
            </w:pPr>
            <w:r>
              <w:t>5. Информационная насыщенность портала (количество публикуемой информации)</w:t>
            </w:r>
          </w:p>
          <w:p w:rsidR="00C24EFC" w:rsidRDefault="00C24EFC" w:rsidP="002E1C48">
            <w:pPr>
              <w:spacing w:line="276" w:lineRule="auto"/>
              <w:jc w:val="both"/>
            </w:pPr>
            <w:r>
              <w:t>6. Актуальность освещаемого материала</w:t>
            </w:r>
          </w:p>
          <w:p w:rsidR="00C24EFC" w:rsidRPr="00002410" w:rsidRDefault="00C24EFC" w:rsidP="002E1C48">
            <w:pPr>
              <w:spacing w:line="276" w:lineRule="auto"/>
              <w:jc w:val="both"/>
            </w:pPr>
            <w:r>
              <w:t>7. Оригинальность и выразительность подачи материала</w:t>
            </w:r>
          </w:p>
        </w:tc>
      </w:tr>
      <w:tr w:rsidR="00C24EFC" w:rsidRPr="00002410" w:rsidTr="002E1C48">
        <w:trPr>
          <w:trHeight w:val="483"/>
        </w:trPr>
        <w:tc>
          <w:tcPr>
            <w:tcW w:w="10268" w:type="dxa"/>
            <w:vMerge/>
          </w:tcPr>
          <w:p w:rsidR="00C24EFC" w:rsidRPr="00002410" w:rsidRDefault="00C24EFC" w:rsidP="002E1C48">
            <w:pPr>
              <w:spacing w:line="276" w:lineRule="auto"/>
            </w:pPr>
          </w:p>
        </w:tc>
      </w:tr>
      <w:tr w:rsidR="00C24EFC" w:rsidRPr="00002410" w:rsidTr="002E1C48">
        <w:trPr>
          <w:trHeight w:val="1069"/>
        </w:trPr>
        <w:tc>
          <w:tcPr>
            <w:tcW w:w="10268" w:type="dxa"/>
            <w:vMerge/>
          </w:tcPr>
          <w:p w:rsidR="00C24EFC" w:rsidRPr="00002410" w:rsidRDefault="00C24EFC" w:rsidP="002E1C48">
            <w:pPr>
              <w:spacing w:line="276" w:lineRule="auto"/>
            </w:pPr>
          </w:p>
        </w:tc>
      </w:tr>
    </w:tbl>
    <w:p w:rsidR="00C24EFC" w:rsidRDefault="00C24EFC" w:rsidP="00C24EFC">
      <w:pPr>
        <w:jc w:val="both"/>
        <w:rPr>
          <w:b/>
        </w:rPr>
      </w:pPr>
    </w:p>
    <w:p w:rsidR="00C24EFC" w:rsidRDefault="00C24EFC" w:rsidP="00C24EFC">
      <w:pPr>
        <w:jc w:val="both"/>
        <w:rPr>
          <w:b/>
        </w:rPr>
      </w:pPr>
    </w:p>
    <w:tbl>
      <w:tblPr>
        <w:tblStyle w:val="a3"/>
        <w:tblW w:w="10268" w:type="dxa"/>
        <w:tblInd w:w="-5" w:type="dxa"/>
        <w:tblLook w:val="04A0" w:firstRow="1" w:lastRow="0" w:firstColumn="1" w:lastColumn="0" w:noHBand="0" w:noVBand="1"/>
      </w:tblPr>
      <w:tblGrid>
        <w:gridCol w:w="10268"/>
      </w:tblGrid>
      <w:tr w:rsidR="00C24EFC" w:rsidRPr="00002410" w:rsidTr="002E1C48">
        <w:tc>
          <w:tcPr>
            <w:tcW w:w="10268" w:type="dxa"/>
          </w:tcPr>
          <w:p w:rsidR="00C24EFC" w:rsidRPr="00002410" w:rsidRDefault="00C24EFC" w:rsidP="002E1C48">
            <w:pPr>
              <w:spacing w:before="120" w:after="120" w:line="276" w:lineRule="auto"/>
              <w:jc w:val="center"/>
              <w:rPr>
                <w:b/>
              </w:rPr>
            </w:pPr>
            <w:r w:rsidRPr="00002410">
              <w:rPr>
                <w:b/>
              </w:rPr>
              <w:t>Комиссия по качеству образования года</w:t>
            </w:r>
          </w:p>
        </w:tc>
      </w:tr>
      <w:tr w:rsidR="00C24EFC" w:rsidRPr="00002410" w:rsidTr="002E1C48">
        <w:tc>
          <w:tcPr>
            <w:tcW w:w="10268" w:type="dxa"/>
          </w:tcPr>
          <w:p w:rsidR="00C24EFC" w:rsidRPr="00002410" w:rsidRDefault="00C24EFC" w:rsidP="002E1C48">
            <w:pPr>
              <w:spacing w:before="120" w:after="120" w:line="276" w:lineRule="auto"/>
              <w:jc w:val="center"/>
              <w:rPr>
                <w:b/>
              </w:rPr>
            </w:pPr>
            <w:r w:rsidRPr="00F40CCE">
              <w:t>реализация проектов, направленных на вовлечение студентов образовательной организаци</w:t>
            </w:r>
            <w:r>
              <w:t>и в оценку качества образования и содействие организации эффективного учебного процесса</w:t>
            </w:r>
            <w:r w:rsidRPr="00F40CCE">
              <w:t xml:space="preserve"> </w:t>
            </w:r>
          </w:p>
        </w:tc>
      </w:tr>
      <w:tr w:rsidR="00C24EFC" w:rsidRPr="00002410" w:rsidTr="002E1C48">
        <w:tc>
          <w:tcPr>
            <w:tcW w:w="10268" w:type="dxa"/>
          </w:tcPr>
          <w:p w:rsidR="00C24EFC" w:rsidRPr="00002410" w:rsidRDefault="00C24EFC" w:rsidP="002E1C48">
            <w:pPr>
              <w:spacing w:line="276" w:lineRule="auto"/>
              <w:rPr>
                <w:b/>
              </w:rPr>
            </w:pPr>
            <w:r w:rsidRPr="00002410">
              <w:rPr>
                <w:b/>
              </w:rPr>
              <w:t>Критерии оценивания</w:t>
            </w:r>
          </w:p>
        </w:tc>
      </w:tr>
      <w:tr w:rsidR="00C24EFC" w:rsidRPr="00002410" w:rsidTr="002E1C48">
        <w:trPr>
          <w:trHeight w:val="483"/>
        </w:trPr>
        <w:tc>
          <w:tcPr>
            <w:tcW w:w="10268" w:type="dxa"/>
            <w:vMerge w:val="restart"/>
          </w:tcPr>
          <w:p w:rsidR="00C24EFC" w:rsidRDefault="00C24EFC" w:rsidP="002E1C48">
            <w:pPr>
              <w:spacing w:before="120" w:line="276" w:lineRule="auto"/>
              <w:jc w:val="both"/>
            </w:pPr>
            <w:r w:rsidRPr="00002410">
              <w:t xml:space="preserve">1. </w:t>
            </w:r>
            <w:r>
              <w:t>Наличие команды (количество участников, членов объединения)</w:t>
            </w:r>
          </w:p>
          <w:p w:rsidR="00C24EFC" w:rsidRDefault="00C24EFC" w:rsidP="002E1C48">
            <w:pPr>
              <w:spacing w:line="276" w:lineRule="auto"/>
              <w:jc w:val="both"/>
            </w:pPr>
            <w:r>
              <w:t>2. Стабильность осуществляемой деятельности (частота, с сентября 2018 года)</w:t>
            </w:r>
          </w:p>
          <w:p w:rsidR="00C24EFC" w:rsidRDefault="00C24EFC" w:rsidP="002E1C48">
            <w:pPr>
              <w:spacing w:line="276" w:lineRule="auto"/>
              <w:jc w:val="both"/>
            </w:pPr>
            <w:r>
              <w:t xml:space="preserve">3. Актуальность проектов и мероприятий </w:t>
            </w:r>
          </w:p>
          <w:p w:rsidR="00C24EFC" w:rsidRDefault="00C24EFC" w:rsidP="002E1C48">
            <w:pPr>
              <w:spacing w:line="276" w:lineRule="auto"/>
              <w:jc w:val="both"/>
            </w:pPr>
            <w:r>
              <w:t>4. Эффективность проектов и мероприятий (количественные и качественные результаты)</w:t>
            </w:r>
          </w:p>
          <w:p w:rsidR="00C24EFC" w:rsidRPr="00002410" w:rsidRDefault="00C24EFC" w:rsidP="002E1C48">
            <w:pPr>
              <w:spacing w:after="120" w:line="276" w:lineRule="auto"/>
              <w:jc w:val="both"/>
            </w:pPr>
            <w:r>
              <w:t>5. Вовлеченность студентов разных курсов и факультетов</w:t>
            </w:r>
          </w:p>
        </w:tc>
      </w:tr>
      <w:tr w:rsidR="00C24EFC" w:rsidRPr="00002410" w:rsidTr="002E1C48">
        <w:trPr>
          <w:trHeight w:val="483"/>
        </w:trPr>
        <w:tc>
          <w:tcPr>
            <w:tcW w:w="10268" w:type="dxa"/>
            <w:vMerge/>
          </w:tcPr>
          <w:p w:rsidR="00C24EFC" w:rsidRPr="00002410" w:rsidRDefault="00C24EFC" w:rsidP="002E1C48">
            <w:pPr>
              <w:spacing w:line="276" w:lineRule="auto"/>
            </w:pPr>
          </w:p>
        </w:tc>
      </w:tr>
      <w:tr w:rsidR="00C24EFC" w:rsidRPr="00002410" w:rsidTr="002E1C48">
        <w:trPr>
          <w:trHeight w:val="827"/>
        </w:trPr>
        <w:tc>
          <w:tcPr>
            <w:tcW w:w="10268" w:type="dxa"/>
            <w:vMerge/>
          </w:tcPr>
          <w:p w:rsidR="00C24EFC" w:rsidRPr="00002410" w:rsidRDefault="00C24EFC" w:rsidP="002E1C48">
            <w:pPr>
              <w:spacing w:line="276" w:lineRule="auto"/>
            </w:pPr>
          </w:p>
        </w:tc>
      </w:tr>
    </w:tbl>
    <w:p w:rsidR="00C24EFC" w:rsidRDefault="00C24EFC" w:rsidP="00C24EFC">
      <w:pPr>
        <w:contextualSpacing/>
        <w:jc w:val="both"/>
      </w:pPr>
    </w:p>
    <w:p w:rsidR="00C24EFC" w:rsidRDefault="00C24EFC" w:rsidP="00C24EFC">
      <w:pPr>
        <w:contextualSpacing/>
        <w:jc w:val="both"/>
      </w:pPr>
    </w:p>
    <w:tbl>
      <w:tblPr>
        <w:tblStyle w:val="a3"/>
        <w:tblW w:w="10268" w:type="dxa"/>
        <w:tblInd w:w="-5" w:type="dxa"/>
        <w:tblLook w:val="04A0" w:firstRow="1" w:lastRow="0" w:firstColumn="1" w:lastColumn="0" w:noHBand="0" w:noVBand="1"/>
      </w:tblPr>
      <w:tblGrid>
        <w:gridCol w:w="10268"/>
      </w:tblGrid>
      <w:tr w:rsidR="00C24EFC" w:rsidRPr="00002410" w:rsidTr="002E1C48">
        <w:tc>
          <w:tcPr>
            <w:tcW w:w="10268" w:type="dxa"/>
          </w:tcPr>
          <w:p w:rsidR="00C24EFC" w:rsidRPr="00002410" w:rsidRDefault="00C24EFC" w:rsidP="002E1C48">
            <w:pPr>
              <w:spacing w:before="120" w:after="120" w:line="276" w:lineRule="auto"/>
              <w:jc w:val="center"/>
              <w:rPr>
                <w:b/>
              </w:rPr>
            </w:pPr>
            <w:r w:rsidRPr="00002410">
              <w:rPr>
                <w:b/>
              </w:rPr>
              <w:t>Юридическая клиника года</w:t>
            </w:r>
          </w:p>
        </w:tc>
      </w:tr>
      <w:tr w:rsidR="00C24EFC" w:rsidRPr="00002410" w:rsidTr="002E1C48">
        <w:tc>
          <w:tcPr>
            <w:tcW w:w="10268" w:type="dxa"/>
          </w:tcPr>
          <w:p w:rsidR="00C24EFC" w:rsidRPr="00002410" w:rsidRDefault="00C24EFC" w:rsidP="002E1C48">
            <w:pPr>
              <w:spacing w:before="120" w:after="120" w:line="276" w:lineRule="auto"/>
              <w:jc w:val="center"/>
              <w:rPr>
                <w:b/>
              </w:rPr>
            </w:pPr>
            <w:r w:rsidRPr="00F40CCE">
              <w:t xml:space="preserve">реализация проектов, направленных на правовое просвещение студентов образовательной организации и населения региона, оказание бесплатной правовой помощи населению, воспитание профессиональной ответственности и развитие практических навыков обучающихся юридических направлений </w:t>
            </w:r>
          </w:p>
        </w:tc>
      </w:tr>
      <w:tr w:rsidR="00C24EFC" w:rsidRPr="00002410" w:rsidTr="002E1C48">
        <w:tc>
          <w:tcPr>
            <w:tcW w:w="10268" w:type="dxa"/>
          </w:tcPr>
          <w:p w:rsidR="00C24EFC" w:rsidRPr="00002410" w:rsidRDefault="00C24EFC" w:rsidP="002E1C48">
            <w:pPr>
              <w:spacing w:line="276" w:lineRule="auto"/>
              <w:rPr>
                <w:b/>
              </w:rPr>
            </w:pPr>
            <w:r w:rsidRPr="00002410">
              <w:rPr>
                <w:b/>
              </w:rPr>
              <w:t>Критерии оценивания</w:t>
            </w:r>
          </w:p>
        </w:tc>
      </w:tr>
      <w:tr w:rsidR="00C24EFC" w:rsidRPr="00002410" w:rsidTr="002E1C48">
        <w:trPr>
          <w:trHeight w:val="483"/>
        </w:trPr>
        <w:tc>
          <w:tcPr>
            <w:tcW w:w="10268" w:type="dxa"/>
            <w:vMerge w:val="restart"/>
          </w:tcPr>
          <w:p w:rsidR="00C24EFC" w:rsidRDefault="00C24EFC" w:rsidP="002E1C48">
            <w:pPr>
              <w:spacing w:before="120" w:line="276" w:lineRule="auto"/>
              <w:jc w:val="both"/>
            </w:pPr>
            <w:r w:rsidRPr="00002410">
              <w:t xml:space="preserve">1. </w:t>
            </w:r>
            <w:r>
              <w:t>Наличие команды (количество участников, членов объединения)</w:t>
            </w:r>
          </w:p>
          <w:p w:rsidR="00C24EFC" w:rsidRDefault="00C24EFC" w:rsidP="002E1C48">
            <w:pPr>
              <w:spacing w:line="276" w:lineRule="auto"/>
              <w:jc w:val="both"/>
            </w:pPr>
            <w:r>
              <w:t>2. Стабильность осуществляемой деятельности (частота, с сентября 2017 года)</w:t>
            </w:r>
          </w:p>
          <w:p w:rsidR="00C24EFC" w:rsidRDefault="00C24EFC" w:rsidP="002E1C48">
            <w:pPr>
              <w:spacing w:line="276" w:lineRule="auto"/>
              <w:jc w:val="both"/>
            </w:pPr>
            <w:r>
              <w:t>3. Эффективность проектов и мероприятий (количественные и качественные результаты)</w:t>
            </w:r>
          </w:p>
          <w:p w:rsidR="00C24EFC" w:rsidRPr="00002410" w:rsidRDefault="00C24EFC" w:rsidP="002E1C48">
            <w:pPr>
              <w:spacing w:line="276" w:lineRule="auto"/>
              <w:jc w:val="both"/>
            </w:pPr>
            <w:r>
              <w:t>4. Вовлеченность студентов разных курсов и факультетов</w:t>
            </w:r>
          </w:p>
        </w:tc>
      </w:tr>
      <w:tr w:rsidR="00C24EFC" w:rsidRPr="00002410" w:rsidTr="002E1C48">
        <w:trPr>
          <w:trHeight w:val="483"/>
        </w:trPr>
        <w:tc>
          <w:tcPr>
            <w:tcW w:w="10268" w:type="dxa"/>
            <w:vMerge/>
          </w:tcPr>
          <w:p w:rsidR="00C24EFC" w:rsidRPr="00002410" w:rsidRDefault="00C24EFC" w:rsidP="002E1C48">
            <w:pPr>
              <w:spacing w:line="276" w:lineRule="auto"/>
            </w:pPr>
          </w:p>
        </w:tc>
      </w:tr>
      <w:tr w:rsidR="00C24EFC" w:rsidRPr="00002410" w:rsidTr="002E1C48">
        <w:trPr>
          <w:trHeight w:val="541"/>
        </w:trPr>
        <w:tc>
          <w:tcPr>
            <w:tcW w:w="10268" w:type="dxa"/>
            <w:vMerge/>
          </w:tcPr>
          <w:p w:rsidR="00C24EFC" w:rsidRPr="00002410" w:rsidRDefault="00C24EFC" w:rsidP="002E1C48">
            <w:pPr>
              <w:spacing w:line="276" w:lineRule="auto"/>
            </w:pPr>
          </w:p>
        </w:tc>
      </w:tr>
    </w:tbl>
    <w:p w:rsidR="00C24EFC" w:rsidRDefault="00C24EFC" w:rsidP="00C24EFC">
      <w:pPr>
        <w:contextualSpacing/>
        <w:jc w:val="both"/>
      </w:pPr>
    </w:p>
    <w:sectPr w:rsidR="00C24EFC" w:rsidSect="00C24EF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EFC"/>
    <w:rsid w:val="009D1BF4"/>
    <w:rsid w:val="00B62E00"/>
    <w:rsid w:val="00C2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2F9E4-B78E-4F9A-8973-B697A52F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E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Петрова</cp:lastModifiedBy>
  <cp:revision>2</cp:revision>
  <dcterms:created xsi:type="dcterms:W3CDTF">2020-09-24T13:31:00Z</dcterms:created>
  <dcterms:modified xsi:type="dcterms:W3CDTF">2020-09-24T13:31:00Z</dcterms:modified>
</cp:coreProperties>
</file>