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075D4" w14:textId="4B912DB4" w:rsidR="00CE4E14" w:rsidRDefault="00403EF6" w:rsidP="00135D21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6C42DB">
        <w:rPr>
          <w:rFonts w:ascii="Times New Roman" w:hAnsi="Times New Roman" w:cs="Times New Roman"/>
          <w:b/>
          <w:sz w:val="24"/>
          <w:szCs w:val="24"/>
          <w:lang w:val="ru-RU"/>
        </w:rPr>
        <w:t>Извещен</w:t>
      </w:r>
      <w:r w:rsidR="00CE4E14" w:rsidRPr="006C42DB">
        <w:rPr>
          <w:rFonts w:ascii="Times New Roman" w:hAnsi="Times New Roman" w:cs="Times New Roman"/>
          <w:b/>
          <w:sz w:val="24"/>
          <w:szCs w:val="24"/>
          <w:lang w:val="ru-RU"/>
        </w:rPr>
        <w:t>ие</w:t>
      </w:r>
      <w:r w:rsidR="006C42DB" w:rsidRPr="006C42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E4E14" w:rsidRPr="006C42DB">
        <w:rPr>
          <w:rFonts w:ascii="Times New Roman" w:hAnsi="Times New Roman" w:cs="Times New Roman"/>
          <w:b/>
          <w:sz w:val="24"/>
          <w:szCs w:val="24"/>
          <w:lang w:val="ru-RU"/>
        </w:rPr>
        <w:t>об осуществлении закупок</w:t>
      </w:r>
    </w:p>
    <w:p w14:paraId="5F03B09B" w14:textId="77777777" w:rsidR="006C42DB" w:rsidRPr="00FB1854" w:rsidRDefault="006C42DB" w:rsidP="00135D21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CE4E14" w:rsidRPr="007C0520" w14:paraId="132CF0D7" w14:textId="77777777" w:rsidTr="006A76A4">
        <w:tc>
          <w:tcPr>
            <w:tcW w:w="2977" w:type="dxa"/>
            <w:vAlign w:val="center"/>
          </w:tcPr>
          <w:p w14:paraId="70153E0C" w14:textId="77777777" w:rsidR="00CE4E14" w:rsidRPr="00FB1854" w:rsidRDefault="00CE4E14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23586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</w:p>
        </w:tc>
        <w:tc>
          <w:tcPr>
            <w:tcW w:w="6521" w:type="dxa"/>
            <w:vAlign w:val="center"/>
          </w:tcPr>
          <w:p w14:paraId="79FA521C" w14:textId="77777777" w:rsidR="00CE4E14" w:rsidRPr="00FB1854" w:rsidRDefault="00CE4E14" w:rsidP="00ED3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образовательная организация высшего </w:t>
            </w:r>
            <w:r w:rsidR="00E25AD8" w:rsidRPr="00FB1854">
              <w:rPr>
                <w:rFonts w:ascii="Times New Roman" w:hAnsi="Times New Roman" w:cs="Times New Roman"/>
                <w:sz w:val="24"/>
                <w:szCs w:val="24"/>
              </w:rPr>
              <w:t>образования Центр</w:t>
            </w:r>
            <w:r w:rsidR="002743D6" w:rsidRPr="00FB18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5AD8" w:rsidRPr="00FB1854">
              <w:rPr>
                <w:rFonts w:ascii="Times New Roman" w:hAnsi="Times New Roman" w:cs="Times New Roman"/>
                <w:sz w:val="24"/>
                <w:szCs w:val="24"/>
              </w:rPr>
              <w:t>союза Российской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«Российский университет кооперации»</w:t>
            </w:r>
          </w:p>
        </w:tc>
      </w:tr>
      <w:tr w:rsidR="00CE4E14" w:rsidRPr="00FB1854" w14:paraId="50B75424" w14:textId="77777777" w:rsidTr="006A76A4">
        <w:tc>
          <w:tcPr>
            <w:tcW w:w="2977" w:type="dxa"/>
            <w:vAlign w:val="center"/>
          </w:tcPr>
          <w:p w14:paraId="3E20148A" w14:textId="77777777" w:rsidR="00CE4E14" w:rsidRPr="00FB1854" w:rsidRDefault="00123586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521" w:type="dxa"/>
            <w:vAlign w:val="center"/>
          </w:tcPr>
          <w:p w14:paraId="6FC0C0F4" w14:textId="77777777" w:rsidR="00CE4E14" w:rsidRPr="00FB1854" w:rsidRDefault="00AD2F14" w:rsidP="00906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 w:rsidR="00A164B7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г.о. Мытищи, г. Мыти</w:t>
            </w:r>
            <w:r w:rsidR="00123586" w:rsidRPr="00FB1854">
              <w:rPr>
                <w:rFonts w:ascii="Times New Roman" w:hAnsi="Times New Roman" w:cs="Times New Roman"/>
                <w:sz w:val="24"/>
                <w:szCs w:val="24"/>
              </w:rPr>
              <w:t>щи, ул. Веры Волошиной  д.12/30</w:t>
            </w:r>
          </w:p>
        </w:tc>
      </w:tr>
      <w:tr w:rsidR="00CE4E14" w:rsidRPr="00FB1854" w14:paraId="6256C2A1" w14:textId="77777777" w:rsidTr="006A76A4">
        <w:tc>
          <w:tcPr>
            <w:tcW w:w="2977" w:type="dxa"/>
            <w:vAlign w:val="center"/>
          </w:tcPr>
          <w:p w14:paraId="2423BA87" w14:textId="77777777" w:rsidR="00CE4E14" w:rsidRPr="00FB1854" w:rsidRDefault="00AD2F14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521" w:type="dxa"/>
            <w:vAlign w:val="center"/>
          </w:tcPr>
          <w:p w14:paraId="09B79188" w14:textId="77777777" w:rsidR="00CE4E14" w:rsidRPr="00FB1854" w:rsidRDefault="00AD2F14" w:rsidP="00906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 w:rsidR="00A164B7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г.о. Мытищи, г. Мыти</w:t>
            </w:r>
            <w:r w:rsidR="00123586" w:rsidRPr="00FB1854">
              <w:rPr>
                <w:rFonts w:ascii="Times New Roman" w:hAnsi="Times New Roman" w:cs="Times New Roman"/>
                <w:sz w:val="24"/>
                <w:szCs w:val="24"/>
              </w:rPr>
              <w:t>щи, ул. Веры Волошиной  д.12/30</w:t>
            </w:r>
          </w:p>
        </w:tc>
      </w:tr>
      <w:tr w:rsidR="00CE4E14" w:rsidRPr="00FB1854" w14:paraId="0F98B70C" w14:textId="77777777" w:rsidTr="006A76A4">
        <w:tc>
          <w:tcPr>
            <w:tcW w:w="2977" w:type="dxa"/>
          </w:tcPr>
          <w:p w14:paraId="35758B7B" w14:textId="77777777" w:rsidR="00CE4E14" w:rsidRPr="00FB1854" w:rsidRDefault="00AD2F14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21" w:type="dxa"/>
          </w:tcPr>
          <w:p w14:paraId="7974C439" w14:textId="77777777" w:rsidR="00CE4E14" w:rsidRPr="00FB1854" w:rsidRDefault="002743D6" w:rsidP="00ED3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ruc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ruc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</w:t>
            </w:r>
          </w:p>
        </w:tc>
      </w:tr>
      <w:tr w:rsidR="00AD2F14" w:rsidRPr="00FB1854" w14:paraId="4199ECCB" w14:textId="77777777" w:rsidTr="006A76A4">
        <w:tc>
          <w:tcPr>
            <w:tcW w:w="2977" w:type="dxa"/>
            <w:vAlign w:val="center"/>
          </w:tcPr>
          <w:p w14:paraId="70B2F00B" w14:textId="77777777" w:rsidR="00AD2F14" w:rsidRPr="00FB1854" w:rsidRDefault="006F0E6F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проведения </w:t>
            </w:r>
            <w:r w:rsidR="00ED3FC7" w:rsidRPr="00FB18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2F14" w:rsidRPr="00FB1854">
              <w:rPr>
                <w:rFonts w:ascii="Times New Roman" w:hAnsi="Times New Roman" w:cs="Times New Roman"/>
                <w:sz w:val="24"/>
                <w:szCs w:val="24"/>
              </w:rPr>
              <w:t>роцедуры вскрытия конвертов</w:t>
            </w:r>
          </w:p>
        </w:tc>
        <w:tc>
          <w:tcPr>
            <w:tcW w:w="6521" w:type="dxa"/>
            <w:vAlign w:val="center"/>
          </w:tcPr>
          <w:p w14:paraId="1BAFC80A" w14:textId="77777777" w:rsidR="00AD2F14" w:rsidRPr="00FB1854" w:rsidRDefault="00135D21" w:rsidP="00ED3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F0E6F" w:rsidRPr="00FB1854">
              <w:rPr>
                <w:rFonts w:ascii="Times New Roman" w:hAnsi="Times New Roman" w:cs="Times New Roman"/>
                <w:sz w:val="24"/>
                <w:szCs w:val="24"/>
              </w:rPr>
              <w:t>е проводится</w:t>
            </w:r>
          </w:p>
        </w:tc>
      </w:tr>
      <w:tr w:rsidR="00AD2F14" w:rsidRPr="00FB1854" w14:paraId="43CA5300" w14:textId="77777777" w:rsidTr="006A76A4">
        <w:tc>
          <w:tcPr>
            <w:tcW w:w="2977" w:type="dxa"/>
          </w:tcPr>
          <w:p w14:paraId="491DF453" w14:textId="77777777" w:rsidR="00AD2F14" w:rsidRPr="00FB1854" w:rsidRDefault="006F0E6F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521" w:type="dxa"/>
          </w:tcPr>
          <w:p w14:paraId="1D32E00F" w14:textId="77777777" w:rsidR="00AD2F14" w:rsidRPr="00FB1854" w:rsidRDefault="00906B4F" w:rsidP="00906B4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495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640-57-11</w:t>
            </w:r>
          </w:p>
        </w:tc>
      </w:tr>
      <w:tr w:rsidR="006F0E6F" w:rsidRPr="007C0520" w14:paraId="5449332A" w14:textId="77777777" w:rsidTr="006A76A4">
        <w:tc>
          <w:tcPr>
            <w:tcW w:w="2977" w:type="dxa"/>
            <w:vAlign w:val="center"/>
          </w:tcPr>
          <w:p w14:paraId="43DEFFA4" w14:textId="77777777" w:rsidR="006F0E6F" w:rsidRPr="00FB1854" w:rsidRDefault="006F0E6F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Условия закупки</w:t>
            </w:r>
          </w:p>
        </w:tc>
        <w:tc>
          <w:tcPr>
            <w:tcW w:w="6521" w:type="dxa"/>
          </w:tcPr>
          <w:p w14:paraId="0FB2AAA5" w14:textId="742D8AE7" w:rsidR="00ED3FC7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 сентября 2023 года в г. Нижний Новгород пройдет Международный молодежный форум «Кооперация будущего». Для повышения престижа и укрепления конкурентоспособности Российского университета кооперации на рынке образовательных услуг, а также для усиления приемной кампании 2024 года.</w:t>
            </w:r>
          </w:p>
        </w:tc>
      </w:tr>
      <w:tr w:rsidR="006F0E6F" w:rsidRPr="007C0520" w14:paraId="66BF6AD4" w14:textId="77777777" w:rsidTr="006A76A4">
        <w:trPr>
          <w:trHeight w:val="471"/>
        </w:trPr>
        <w:tc>
          <w:tcPr>
            <w:tcW w:w="2977" w:type="dxa"/>
            <w:vAlign w:val="center"/>
          </w:tcPr>
          <w:p w14:paraId="173CA714" w14:textId="77777777" w:rsidR="006F0E6F" w:rsidRPr="00FB1854" w:rsidRDefault="006F0E6F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Краткое описание объекта закупки</w:t>
            </w:r>
          </w:p>
        </w:tc>
        <w:tc>
          <w:tcPr>
            <w:tcW w:w="6521" w:type="dxa"/>
            <w:vAlign w:val="center"/>
          </w:tcPr>
          <w:p w14:paraId="60CB04D1" w14:textId="77777777" w:rsidR="002B428E" w:rsidRPr="00FB1854" w:rsidRDefault="00135D21" w:rsidP="00135D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4F1B62" w:rsidRPr="00FB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зготовление </w:t>
            </w:r>
            <w:r w:rsidR="00ED3FC7" w:rsidRPr="00FB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рекламной продукции</w:t>
            </w:r>
            <w:r w:rsidR="002B428E" w:rsidRPr="00FB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E6F6D12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1. Информационный лист "РУК. Приемная кампания 2024" - Формат А4, печать 4+4, бумага мелованная, 200г/м2</w:t>
            </w:r>
          </w:p>
          <w:p w14:paraId="478F05FA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2. Брелок с логотипом - УФ печать</w:t>
            </w:r>
          </w:p>
          <w:p w14:paraId="702EA68A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3. Наклейки с логотипом - Размер 200*300мм, печать интерьерная</w:t>
            </w:r>
          </w:p>
          <w:p w14:paraId="7B7F218B" w14:textId="3CE2A112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4. Ручка с логотипом - УФ печать</w:t>
            </w:r>
          </w:p>
          <w:p w14:paraId="3BA76353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5. Блокнот с логотипом - Формат А5, обложка 170 г/м2 (матовая ламинация), внутренний блок 50л. (печать 1+0), крепление - металлическая пружина</w:t>
            </w:r>
          </w:p>
          <w:p w14:paraId="3C434B46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Значок с логотипом - материал значка - металл, крепление - булавка, печать полноцветная </w:t>
            </w:r>
          </w:p>
          <w:p w14:paraId="342E574A" w14:textId="7EAFCBAA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EF62B5"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Самоклеящийся</w:t>
            </w: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блок с логотипом - размер 100*100 мм, логотип 4+0</w:t>
            </w:r>
          </w:p>
          <w:p w14:paraId="597401D3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8. Маркер-выделитель текста фиолетовый - УФ печать</w:t>
            </w:r>
          </w:p>
          <w:p w14:paraId="2AD4A4F9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9. Маркер выделитель текста оранжевый - УФ печать</w:t>
            </w:r>
          </w:p>
          <w:p w14:paraId="05E0EF53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10. Корректор с логотипом - УФ печать</w:t>
            </w:r>
          </w:p>
          <w:p w14:paraId="28BC4B20" w14:textId="53323FBB" w:rsidR="006A76A4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Cs/>
                <w:sz w:val="24"/>
                <w:szCs w:val="24"/>
              </w:rPr>
              <w:t>11. Папка-конверт на кнопке с логотипом - УФ печать</w:t>
            </w:r>
          </w:p>
          <w:p w14:paraId="49C3C95E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E2756C" w14:textId="71E56619" w:rsidR="006C42DB" w:rsidRPr="00FB1854" w:rsidRDefault="006C42DB" w:rsidP="006C42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1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*Стоимость рекламной продукции должна включать в себя разработку дизайн-макетов. </w:t>
            </w:r>
          </w:p>
        </w:tc>
      </w:tr>
      <w:tr w:rsidR="006F0E6F" w:rsidRPr="007C0520" w14:paraId="58FEFCE9" w14:textId="77777777" w:rsidTr="006A76A4">
        <w:tc>
          <w:tcPr>
            <w:tcW w:w="2977" w:type="dxa"/>
            <w:vAlign w:val="center"/>
          </w:tcPr>
          <w:p w14:paraId="58722280" w14:textId="332E4ECF" w:rsidR="006F0E6F" w:rsidRPr="00FB1854" w:rsidRDefault="006F0E6F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и месте доставки товара</w:t>
            </w:r>
          </w:p>
        </w:tc>
        <w:tc>
          <w:tcPr>
            <w:tcW w:w="6521" w:type="dxa"/>
            <w:vAlign w:val="center"/>
          </w:tcPr>
          <w:p w14:paraId="0F34D1BF" w14:textId="737C316C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Информационный лист "РУК. Приемная кампания 2024" - </w:t>
            </w:r>
            <w:r w:rsidR="00FB1854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A23C11" w14:textId="1702FA69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2. Брелок с логотипом - 1500</w:t>
            </w:r>
            <w:r w:rsidR="00FB185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5B0F34A6" w14:textId="76206AD6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3. Наклейки с логотипом - 1500</w:t>
            </w:r>
            <w:r w:rsidR="00FB185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C9F17B" w14:textId="6EA05E86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4. Ручка с логотипом - 1500</w:t>
            </w:r>
            <w:r w:rsidR="00FB185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A5592CF" w14:textId="402D7C49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5. Блокнот с логотипом - 1500</w:t>
            </w:r>
            <w:r w:rsidR="00FB185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81BA729" w14:textId="770BB872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6. Значок с логотипом - 1500</w:t>
            </w:r>
            <w:r w:rsidR="00FB185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113404" w14:textId="608ECF00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F62B5" w:rsidRPr="00FB1854">
              <w:rPr>
                <w:rFonts w:ascii="Times New Roman" w:hAnsi="Times New Roman" w:cs="Times New Roman"/>
                <w:sz w:val="24"/>
                <w:szCs w:val="24"/>
              </w:rPr>
              <w:t>Самоклеящийся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блок с логотипом - 1500</w:t>
            </w:r>
            <w:r w:rsidR="00FB185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1B0A4D3E" w14:textId="06BAE0DA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8. Маркер-выделитель текста фиолетовый - 1500</w:t>
            </w:r>
            <w:r w:rsidR="00FB185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575D24E8" w14:textId="6CF4F8BD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Маркер выделитель текста оранжевый -</w:t>
            </w:r>
            <w:r w:rsidR="00FB185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ab/>
              <w:t>шт.</w:t>
            </w:r>
          </w:p>
          <w:p w14:paraId="30626D89" w14:textId="77777777" w:rsidR="00971DC9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10. Корректор с логотипом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ab/>
              <w:t>- 1500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ab/>
              <w:t>шт.</w:t>
            </w:r>
          </w:p>
          <w:p w14:paraId="171D4579" w14:textId="729910F1" w:rsidR="006F0E6F" w:rsidRPr="00FB1854" w:rsidRDefault="00971DC9" w:rsidP="00971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11. Папка-конверт на кнопке с логотипом - 1500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шт.</w:t>
            </w:r>
          </w:p>
        </w:tc>
      </w:tr>
      <w:tr w:rsidR="00025412" w:rsidRPr="007C0520" w14:paraId="36197099" w14:textId="77777777" w:rsidTr="006A76A4">
        <w:tc>
          <w:tcPr>
            <w:tcW w:w="2977" w:type="dxa"/>
            <w:vAlign w:val="center"/>
          </w:tcPr>
          <w:p w14:paraId="49395B33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поставки товара</w:t>
            </w:r>
          </w:p>
        </w:tc>
        <w:tc>
          <w:tcPr>
            <w:tcW w:w="6521" w:type="dxa"/>
            <w:vAlign w:val="center"/>
          </w:tcPr>
          <w:p w14:paraId="386C843A" w14:textId="74ED36F6" w:rsidR="00025412" w:rsidRPr="00FB1854" w:rsidRDefault="002C73F5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BD5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F2F" w:rsidRPr="00FB1854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2B6BD5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</w:t>
            </w:r>
            <w:r w:rsidR="00440D62" w:rsidRPr="00FB1854">
              <w:rPr>
                <w:rFonts w:ascii="Times New Roman" w:hAnsi="Times New Roman" w:cs="Times New Roman"/>
                <w:sz w:val="24"/>
                <w:szCs w:val="24"/>
              </w:rPr>
              <w:t>подписания договора</w:t>
            </w:r>
          </w:p>
        </w:tc>
      </w:tr>
      <w:tr w:rsidR="00025412" w:rsidRPr="00FB1854" w14:paraId="133BA396" w14:textId="77777777" w:rsidTr="00FB1854">
        <w:trPr>
          <w:trHeight w:val="559"/>
        </w:trPr>
        <w:tc>
          <w:tcPr>
            <w:tcW w:w="2977" w:type="dxa"/>
            <w:vAlign w:val="center"/>
          </w:tcPr>
          <w:p w14:paraId="09017B05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Место выпо</w:t>
            </w:r>
            <w:r w:rsidR="00440D62" w:rsidRPr="00FB1854">
              <w:rPr>
                <w:rFonts w:ascii="Times New Roman" w:hAnsi="Times New Roman" w:cs="Times New Roman"/>
                <w:sz w:val="24"/>
                <w:szCs w:val="24"/>
              </w:rPr>
              <w:t>лнения работ или оказания услуг</w:t>
            </w:r>
          </w:p>
        </w:tc>
        <w:tc>
          <w:tcPr>
            <w:tcW w:w="6521" w:type="dxa"/>
            <w:vAlign w:val="center"/>
          </w:tcPr>
          <w:p w14:paraId="44D3FA71" w14:textId="7221B93B" w:rsidR="00906B4F" w:rsidRPr="00FB1854" w:rsidRDefault="00FB1854" w:rsidP="00FB1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область, г.о. Мытищи, г. Мытищи, ул. Веры Волошиной  д.12/30 </w:t>
            </w:r>
          </w:p>
        </w:tc>
      </w:tr>
      <w:tr w:rsidR="00025412" w:rsidRPr="00FB1854" w14:paraId="1FD9B9A7" w14:textId="77777777" w:rsidTr="006A76A4">
        <w:tc>
          <w:tcPr>
            <w:tcW w:w="2977" w:type="dxa"/>
            <w:vAlign w:val="center"/>
          </w:tcPr>
          <w:p w14:paraId="71FF5F7F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Сроки завершения работ, либо график оказания услуг</w:t>
            </w:r>
          </w:p>
        </w:tc>
        <w:tc>
          <w:tcPr>
            <w:tcW w:w="6521" w:type="dxa"/>
            <w:vAlign w:val="center"/>
          </w:tcPr>
          <w:p w14:paraId="6CFF7934" w14:textId="4CFC4672" w:rsidR="00025412" w:rsidRPr="00FB1854" w:rsidRDefault="00DF6B20" w:rsidP="00736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2BB8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33A78" w:rsidRPr="00FB1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E25" w:rsidRPr="00FB1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BB8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E6B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692BB8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E479D" w:rsidRPr="00FB1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2BB8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51274" w:rsidRPr="00FB1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5412" w:rsidRPr="00FB1854" w14:paraId="59EC3485" w14:textId="77777777" w:rsidTr="006A76A4">
        <w:tc>
          <w:tcPr>
            <w:tcW w:w="2977" w:type="dxa"/>
            <w:vAlign w:val="center"/>
          </w:tcPr>
          <w:p w14:paraId="7EB3F596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Ограничения участия в определении поставщика (подрядчика, исполнителя)</w:t>
            </w:r>
          </w:p>
        </w:tc>
        <w:tc>
          <w:tcPr>
            <w:tcW w:w="6521" w:type="dxa"/>
          </w:tcPr>
          <w:p w14:paraId="58E164FD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5412" w:rsidRPr="00FB1854" w14:paraId="10100037" w14:textId="77777777" w:rsidTr="006A76A4">
        <w:tc>
          <w:tcPr>
            <w:tcW w:w="2977" w:type="dxa"/>
            <w:vAlign w:val="center"/>
          </w:tcPr>
          <w:p w14:paraId="55A7C0C2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 цена контракта :</w:t>
            </w:r>
          </w:p>
        </w:tc>
        <w:tc>
          <w:tcPr>
            <w:tcW w:w="6521" w:type="dxa"/>
          </w:tcPr>
          <w:p w14:paraId="1F9AC8A4" w14:textId="083285DE" w:rsidR="00025412" w:rsidRPr="00FB1854" w:rsidRDefault="00A111E8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1 268 250</w:t>
            </w:r>
            <w:r w:rsidR="00440D62" w:rsidRPr="00FB18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92BB8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25412" w:rsidRPr="00FB1854" w14:paraId="3D0D954F" w14:textId="77777777" w:rsidTr="006A76A4">
        <w:tc>
          <w:tcPr>
            <w:tcW w:w="2977" w:type="dxa"/>
          </w:tcPr>
          <w:p w14:paraId="50E50024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 документации о закупке, размер, порядок и срок  внесения платы, взимаемой заказчиком за предоставление документации, если такая плата установлена заказчиком за исключением случаев предоставления документации в форме электронного документа</w:t>
            </w:r>
          </w:p>
        </w:tc>
        <w:tc>
          <w:tcPr>
            <w:tcW w:w="6521" w:type="dxa"/>
            <w:vAlign w:val="center"/>
          </w:tcPr>
          <w:p w14:paraId="7C434DD3" w14:textId="77777777" w:rsidR="00025412" w:rsidRPr="00FB1854" w:rsidRDefault="00692BB8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  <w:tr w:rsidR="00025412" w:rsidRPr="007C0520" w14:paraId="03561B27" w14:textId="77777777" w:rsidTr="006A76A4">
        <w:tc>
          <w:tcPr>
            <w:tcW w:w="2977" w:type="dxa"/>
            <w:vAlign w:val="center"/>
          </w:tcPr>
          <w:p w14:paraId="4D25C2B4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Время и место подачи  предложений</w:t>
            </w:r>
          </w:p>
        </w:tc>
        <w:tc>
          <w:tcPr>
            <w:tcW w:w="6521" w:type="dxa"/>
          </w:tcPr>
          <w:p w14:paraId="3CAB4669" w14:textId="076CB3DE" w:rsidR="00025412" w:rsidRPr="00FB1854" w:rsidRDefault="0083152B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B0C6B" w:rsidRPr="00FB18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3D6" w:rsidRPr="00FB1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:00 до </w:t>
            </w:r>
            <w:r w:rsidR="00DB0C6B" w:rsidRPr="00FB1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43D6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440D62" w:rsidRPr="00FB1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B4F" w:rsidRPr="00FB1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1B9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854" w:rsidRPr="00FB185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5D1B9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86536" w:rsidRPr="00FB1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1B9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11B90DE1" w14:textId="39D503FF" w:rsidR="005D1B94" w:rsidRPr="00FB1854" w:rsidRDefault="00F141E5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C73F5" w:rsidRPr="00FB1854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ruc@ruc.su</w:t>
              </w:r>
            </w:hyperlink>
          </w:p>
        </w:tc>
      </w:tr>
      <w:tr w:rsidR="00025412" w:rsidRPr="00736E6B" w14:paraId="2A9434F4" w14:textId="77777777" w:rsidTr="006A76A4">
        <w:tc>
          <w:tcPr>
            <w:tcW w:w="2977" w:type="dxa"/>
            <w:vAlign w:val="center"/>
          </w:tcPr>
          <w:p w14:paraId="195C534E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Место и дата рассмотрения предложений  участников закупки и подведения итогов закупки</w:t>
            </w:r>
          </w:p>
        </w:tc>
        <w:tc>
          <w:tcPr>
            <w:tcW w:w="6521" w:type="dxa"/>
          </w:tcPr>
          <w:p w14:paraId="2CDB92BC" w14:textId="77777777" w:rsidR="002C73F5" w:rsidRPr="00FB1854" w:rsidRDefault="002C73F5" w:rsidP="002C73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область, г.о. Мытищи, г. Мытищи, ул. Веры Волошиной  д.12/30 </w:t>
            </w:r>
          </w:p>
          <w:p w14:paraId="116A0025" w14:textId="1EC4971F" w:rsidR="00025412" w:rsidRPr="00FB1854" w:rsidRDefault="002743D6" w:rsidP="002C7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73F5" w:rsidRPr="00FB1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5DC3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3F5" w:rsidRPr="00FB185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065DC3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</w:tr>
    </w:tbl>
    <w:p w14:paraId="12C0403F" w14:textId="16D61A0A" w:rsidR="00CE4E14" w:rsidRPr="00FB1854" w:rsidRDefault="00CE4E14" w:rsidP="00CE4E14">
      <w:pPr>
        <w:ind w:left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46D6EED" w14:textId="1F6268B4" w:rsidR="002743D6" w:rsidRPr="00FB1854" w:rsidRDefault="002743D6" w:rsidP="002743D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2"/>
        <w:gridCol w:w="3791"/>
      </w:tblGrid>
      <w:tr w:rsidR="00906B4F" w:rsidRPr="00FB1854" w14:paraId="5149A765" w14:textId="77777777" w:rsidTr="002743D6">
        <w:trPr>
          <w:trHeight w:val="1531"/>
        </w:trPr>
        <w:tc>
          <w:tcPr>
            <w:tcW w:w="5353" w:type="dxa"/>
          </w:tcPr>
          <w:p w14:paraId="25456339" w14:textId="596402A5" w:rsidR="002743D6" w:rsidRPr="00FB1854" w:rsidRDefault="002743D6" w:rsidP="002743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Ректор автономной некоммерческой образовательной организации высшего образования Центросоюза Российской Федерации «Российский университет кооперации», действующий на основании Устава</w:t>
            </w:r>
          </w:p>
        </w:tc>
        <w:tc>
          <w:tcPr>
            <w:tcW w:w="462" w:type="dxa"/>
          </w:tcPr>
          <w:p w14:paraId="71FC558D" w14:textId="77777777" w:rsidR="002743D6" w:rsidRPr="00FB1854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14:paraId="786AE5E0" w14:textId="59ABED6A" w:rsidR="002743D6" w:rsidRPr="00FB1854" w:rsidRDefault="001B668D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7DA40A20" wp14:editId="26ECCE30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108585</wp:posOffset>
                  </wp:positionV>
                  <wp:extent cx="1063158" cy="1066257"/>
                  <wp:effectExtent l="0" t="0" r="3810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158" cy="106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01B2B1" w14:textId="75A97783" w:rsidR="002743D6" w:rsidRPr="00FB1854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114EE" w14:textId="2ACBA4DB" w:rsidR="002743D6" w:rsidRPr="00FB1854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B00B4" w14:textId="77777777" w:rsidR="006C42DB" w:rsidRPr="00FB1854" w:rsidRDefault="002743D6" w:rsidP="002743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59FCC620" w14:textId="7476BD6C" w:rsidR="002743D6" w:rsidRPr="00FB1854" w:rsidRDefault="002743D6" w:rsidP="002743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А.Р. Набиева</w:t>
            </w:r>
          </w:p>
        </w:tc>
      </w:tr>
    </w:tbl>
    <w:p w14:paraId="11A7AB81" w14:textId="77777777" w:rsidR="002743D6" w:rsidRPr="00FB1854" w:rsidRDefault="002743D6" w:rsidP="002743D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6B3739" w14:textId="77777777" w:rsidR="00FE23C5" w:rsidRPr="00FB1854" w:rsidRDefault="00FE23C5" w:rsidP="00FE23C5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14:paraId="74326ADB" w14:textId="77777777" w:rsidR="00FE23C5" w:rsidRPr="00FB1854" w:rsidRDefault="00FE23C5" w:rsidP="00FE23C5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E23C5" w:rsidRPr="00FB1854" w:rsidSect="00123586">
      <w:headerReference w:type="default" r:id="rId10"/>
      <w:footerReference w:type="default" r:id="rId11"/>
      <w:pgSz w:w="11918" w:h="16854"/>
      <w:pgMar w:top="978" w:right="1214" w:bottom="156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98E35" w14:textId="77777777" w:rsidR="00F141E5" w:rsidRDefault="00F141E5" w:rsidP="00C86D51">
      <w:r>
        <w:separator/>
      </w:r>
    </w:p>
  </w:endnote>
  <w:endnote w:type="continuationSeparator" w:id="0">
    <w:p w14:paraId="17BA759F" w14:textId="77777777" w:rsidR="00F141E5" w:rsidRDefault="00F141E5" w:rsidP="00C8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924616"/>
      <w:docPartObj>
        <w:docPartGallery w:val="Page Numbers (Bottom of Page)"/>
        <w:docPartUnique/>
      </w:docPartObj>
    </w:sdtPr>
    <w:sdtEndPr/>
    <w:sdtContent>
      <w:p w14:paraId="350732B6" w14:textId="2B5BE55B" w:rsidR="006A76A4" w:rsidRDefault="006A76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520" w:rsidRPr="007C0520">
          <w:rPr>
            <w:noProof/>
            <w:lang w:val="ru-RU"/>
          </w:rPr>
          <w:t>2</w:t>
        </w:r>
        <w:r>
          <w:fldChar w:fldCharType="end"/>
        </w:r>
      </w:p>
    </w:sdtContent>
  </w:sdt>
  <w:p w14:paraId="5533CF28" w14:textId="77777777" w:rsidR="006A76A4" w:rsidRDefault="006A76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1B8D1" w14:textId="77777777" w:rsidR="00F141E5" w:rsidRDefault="00F141E5" w:rsidP="00C86D51">
      <w:r>
        <w:separator/>
      </w:r>
    </w:p>
  </w:footnote>
  <w:footnote w:type="continuationSeparator" w:id="0">
    <w:p w14:paraId="1349DAF6" w14:textId="77777777" w:rsidR="00F141E5" w:rsidRDefault="00F141E5" w:rsidP="00C8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40527" w14:textId="77777777" w:rsidR="00C86D51" w:rsidRDefault="00C86D51" w:rsidP="00C86D51">
    <w:pPr>
      <w:pStyle w:val="a5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71EC"/>
    <w:multiLevelType w:val="multilevel"/>
    <w:tmpl w:val="798A0DEC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F1C24"/>
    <w:multiLevelType w:val="multilevel"/>
    <w:tmpl w:val="8ECCB656"/>
    <w:lvl w:ilvl="0">
      <w:start w:val="4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9055829"/>
    <w:multiLevelType w:val="multilevel"/>
    <w:tmpl w:val="B38C8E56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6D5093"/>
    <w:multiLevelType w:val="multilevel"/>
    <w:tmpl w:val="D5546F7E"/>
    <w:lvl w:ilvl="0">
      <w:start w:val="1"/>
      <w:numFmt w:val="bullet"/>
      <w:lvlText w:val="-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000000"/>
        <w:spacing w:val="18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050A12"/>
    <w:multiLevelType w:val="hybridMultilevel"/>
    <w:tmpl w:val="1338A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13479"/>
    <w:multiLevelType w:val="multilevel"/>
    <w:tmpl w:val="9B20B304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CC6DE5"/>
    <w:multiLevelType w:val="multilevel"/>
    <w:tmpl w:val="752C7686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2D"/>
    <w:rsid w:val="00025412"/>
    <w:rsid w:val="000624ED"/>
    <w:rsid w:val="00065DC3"/>
    <w:rsid w:val="00097BAE"/>
    <w:rsid w:val="00097BCE"/>
    <w:rsid w:val="000D53CD"/>
    <w:rsid w:val="000E7AB2"/>
    <w:rsid w:val="00117A97"/>
    <w:rsid w:val="00120BBB"/>
    <w:rsid w:val="00123586"/>
    <w:rsid w:val="00123A4A"/>
    <w:rsid w:val="00123F53"/>
    <w:rsid w:val="00135D21"/>
    <w:rsid w:val="00186835"/>
    <w:rsid w:val="001948F0"/>
    <w:rsid w:val="001977A4"/>
    <w:rsid w:val="001A4552"/>
    <w:rsid w:val="001B4062"/>
    <w:rsid w:val="001B668D"/>
    <w:rsid w:val="001C7E4E"/>
    <w:rsid w:val="001F6AC3"/>
    <w:rsid w:val="0020175B"/>
    <w:rsid w:val="00214578"/>
    <w:rsid w:val="00227CF3"/>
    <w:rsid w:val="00230D10"/>
    <w:rsid w:val="0024027F"/>
    <w:rsid w:val="00242309"/>
    <w:rsid w:val="002527E5"/>
    <w:rsid w:val="00262CA5"/>
    <w:rsid w:val="002743D6"/>
    <w:rsid w:val="00296AF3"/>
    <w:rsid w:val="002A50D2"/>
    <w:rsid w:val="002A6879"/>
    <w:rsid w:val="002B0DD5"/>
    <w:rsid w:val="002B428E"/>
    <w:rsid w:val="002B6BD5"/>
    <w:rsid w:val="002C2956"/>
    <w:rsid w:val="002C73F5"/>
    <w:rsid w:val="002E11AB"/>
    <w:rsid w:val="002F1187"/>
    <w:rsid w:val="002F73D6"/>
    <w:rsid w:val="0035232B"/>
    <w:rsid w:val="0036720B"/>
    <w:rsid w:val="00384ADE"/>
    <w:rsid w:val="00387CA8"/>
    <w:rsid w:val="00392DFA"/>
    <w:rsid w:val="003D1B64"/>
    <w:rsid w:val="003F1585"/>
    <w:rsid w:val="003F447B"/>
    <w:rsid w:val="00403A2F"/>
    <w:rsid w:val="00403EF6"/>
    <w:rsid w:val="00430C84"/>
    <w:rsid w:val="00440D62"/>
    <w:rsid w:val="00442333"/>
    <w:rsid w:val="00451E41"/>
    <w:rsid w:val="00482312"/>
    <w:rsid w:val="004A06D0"/>
    <w:rsid w:val="004B0478"/>
    <w:rsid w:val="004B6095"/>
    <w:rsid w:val="004C5E83"/>
    <w:rsid w:val="004D3367"/>
    <w:rsid w:val="004E2B36"/>
    <w:rsid w:val="004F1B62"/>
    <w:rsid w:val="005138B9"/>
    <w:rsid w:val="00526668"/>
    <w:rsid w:val="00546DC4"/>
    <w:rsid w:val="005478F9"/>
    <w:rsid w:val="00566396"/>
    <w:rsid w:val="005A20DF"/>
    <w:rsid w:val="005A569C"/>
    <w:rsid w:val="005B0120"/>
    <w:rsid w:val="005C0EBC"/>
    <w:rsid w:val="005D1B94"/>
    <w:rsid w:val="005D294A"/>
    <w:rsid w:val="005E2304"/>
    <w:rsid w:val="005F4679"/>
    <w:rsid w:val="00604F83"/>
    <w:rsid w:val="006268BA"/>
    <w:rsid w:val="00627313"/>
    <w:rsid w:val="00641D84"/>
    <w:rsid w:val="00665012"/>
    <w:rsid w:val="0067560A"/>
    <w:rsid w:val="00691962"/>
    <w:rsid w:val="00692BB8"/>
    <w:rsid w:val="00694897"/>
    <w:rsid w:val="006A76A4"/>
    <w:rsid w:val="006B02FA"/>
    <w:rsid w:val="006C42DB"/>
    <w:rsid w:val="006F0E6F"/>
    <w:rsid w:val="00712316"/>
    <w:rsid w:val="00724E1C"/>
    <w:rsid w:val="00730D4D"/>
    <w:rsid w:val="00734F9B"/>
    <w:rsid w:val="00736E6B"/>
    <w:rsid w:val="007437E8"/>
    <w:rsid w:val="007715A6"/>
    <w:rsid w:val="007A5607"/>
    <w:rsid w:val="007C0520"/>
    <w:rsid w:val="007D138A"/>
    <w:rsid w:val="0080522F"/>
    <w:rsid w:val="00822C65"/>
    <w:rsid w:val="00823BAC"/>
    <w:rsid w:val="0083152B"/>
    <w:rsid w:val="00832EBD"/>
    <w:rsid w:val="0084098A"/>
    <w:rsid w:val="00843415"/>
    <w:rsid w:val="00865523"/>
    <w:rsid w:val="00877E25"/>
    <w:rsid w:val="00887737"/>
    <w:rsid w:val="008A52DA"/>
    <w:rsid w:val="008B01AB"/>
    <w:rsid w:val="008F2041"/>
    <w:rsid w:val="00906B4F"/>
    <w:rsid w:val="00907F2F"/>
    <w:rsid w:val="009155A4"/>
    <w:rsid w:val="00915772"/>
    <w:rsid w:val="00940B24"/>
    <w:rsid w:val="00971DC9"/>
    <w:rsid w:val="00976AD4"/>
    <w:rsid w:val="00983A9D"/>
    <w:rsid w:val="00986536"/>
    <w:rsid w:val="009A7E25"/>
    <w:rsid w:val="009D2D22"/>
    <w:rsid w:val="009D5D85"/>
    <w:rsid w:val="00A00659"/>
    <w:rsid w:val="00A111E8"/>
    <w:rsid w:val="00A11CC4"/>
    <w:rsid w:val="00A164B7"/>
    <w:rsid w:val="00A33A78"/>
    <w:rsid w:val="00A371AA"/>
    <w:rsid w:val="00A94A99"/>
    <w:rsid w:val="00A952E6"/>
    <w:rsid w:val="00AD14A1"/>
    <w:rsid w:val="00AD2F14"/>
    <w:rsid w:val="00B144C5"/>
    <w:rsid w:val="00B4088B"/>
    <w:rsid w:val="00B44614"/>
    <w:rsid w:val="00B503DC"/>
    <w:rsid w:val="00B654AA"/>
    <w:rsid w:val="00B95664"/>
    <w:rsid w:val="00BB663A"/>
    <w:rsid w:val="00BF03BC"/>
    <w:rsid w:val="00C105C3"/>
    <w:rsid w:val="00C1172D"/>
    <w:rsid w:val="00C127AF"/>
    <w:rsid w:val="00C23F6C"/>
    <w:rsid w:val="00C46A5C"/>
    <w:rsid w:val="00C507BE"/>
    <w:rsid w:val="00C53A48"/>
    <w:rsid w:val="00C64757"/>
    <w:rsid w:val="00C86D51"/>
    <w:rsid w:val="00C90415"/>
    <w:rsid w:val="00C939BA"/>
    <w:rsid w:val="00C96563"/>
    <w:rsid w:val="00CA7D33"/>
    <w:rsid w:val="00CC0555"/>
    <w:rsid w:val="00CC13A1"/>
    <w:rsid w:val="00CD3EC0"/>
    <w:rsid w:val="00CE3982"/>
    <w:rsid w:val="00CE479D"/>
    <w:rsid w:val="00CE4E14"/>
    <w:rsid w:val="00CF28A8"/>
    <w:rsid w:val="00CF2F8E"/>
    <w:rsid w:val="00D3094B"/>
    <w:rsid w:val="00D314BD"/>
    <w:rsid w:val="00D51274"/>
    <w:rsid w:val="00D62A2C"/>
    <w:rsid w:val="00D62E9A"/>
    <w:rsid w:val="00D80479"/>
    <w:rsid w:val="00D867A7"/>
    <w:rsid w:val="00DB0C6B"/>
    <w:rsid w:val="00DE07A0"/>
    <w:rsid w:val="00DF6B20"/>
    <w:rsid w:val="00E1658A"/>
    <w:rsid w:val="00E170E0"/>
    <w:rsid w:val="00E25AD8"/>
    <w:rsid w:val="00E42BD4"/>
    <w:rsid w:val="00E5587B"/>
    <w:rsid w:val="00E6069F"/>
    <w:rsid w:val="00E74655"/>
    <w:rsid w:val="00E91E81"/>
    <w:rsid w:val="00EA344E"/>
    <w:rsid w:val="00EB1B4D"/>
    <w:rsid w:val="00EB30B0"/>
    <w:rsid w:val="00EC79EB"/>
    <w:rsid w:val="00ED3FC7"/>
    <w:rsid w:val="00ED6AF3"/>
    <w:rsid w:val="00EF61F3"/>
    <w:rsid w:val="00EF62B5"/>
    <w:rsid w:val="00F141E5"/>
    <w:rsid w:val="00F2143C"/>
    <w:rsid w:val="00F32720"/>
    <w:rsid w:val="00F62B40"/>
    <w:rsid w:val="00F66280"/>
    <w:rsid w:val="00F95B4D"/>
    <w:rsid w:val="00FA0492"/>
    <w:rsid w:val="00FA4046"/>
    <w:rsid w:val="00FB1854"/>
    <w:rsid w:val="00FC1D25"/>
    <w:rsid w:val="00FE23C5"/>
    <w:rsid w:val="00FE7B9A"/>
    <w:rsid w:val="00FF6175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D7146"/>
  <w15:docId w15:val="{4AFA5382-DFC7-4570-99FF-CCEA95D9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2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6D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6D51"/>
  </w:style>
  <w:style w:type="paragraph" w:styleId="a7">
    <w:name w:val="footer"/>
    <w:basedOn w:val="a"/>
    <w:link w:val="a8"/>
    <w:uiPriority w:val="99"/>
    <w:unhideWhenUsed/>
    <w:rsid w:val="00C86D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6D51"/>
  </w:style>
  <w:style w:type="table" w:styleId="a9">
    <w:name w:val="Table Grid"/>
    <w:basedOn w:val="a1"/>
    <w:uiPriority w:val="59"/>
    <w:rsid w:val="00E91E8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94A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D2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c@ruc.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8346-58E4-40FB-B819-B80306DF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Шиянов Александр Алексеевич</dc:creator>
  <cp:lastModifiedBy>Митина Лариса Егоровна</cp:lastModifiedBy>
  <cp:revision>2</cp:revision>
  <cp:lastPrinted>2022-04-27T07:30:00Z</cp:lastPrinted>
  <dcterms:created xsi:type="dcterms:W3CDTF">2024-02-05T13:28:00Z</dcterms:created>
  <dcterms:modified xsi:type="dcterms:W3CDTF">2024-02-05T13:28:00Z</dcterms:modified>
</cp:coreProperties>
</file>